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B9" w:rsidRPr="00830875" w:rsidRDefault="00603815" w:rsidP="006055B9">
      <w:pPr>
        <w:jc w:val="center"/>
        <w:rPr>
          <w:rFonts w:ascii="Arial" w:hAnsi="Arial" w:cs="Arial"/>
          <w:b/>
          <w:color w:val="000000" w:themeColor="text1"/>
          <w:sz w:val="32"/>
          <w:szCs w:val="32"/>
        </w:rPr>
      </w:pPr>
      <w:r>
        <w:rPr>
          <w:rFonts w:ascii="Arial" w:hAnsi="Arial" w:cs="Arial"/>
          <w:b/>
          <w:color w:val="000000" w:themeColor="text1"/>
          <w:sz w:val="32"/>
          <w:szCs w:val="32"/>
        </w:rPr>
        <w:t>01.11.</w:t>
      </w:r>
      <w:r w:rsidR="006055B9" w:rsidRPr="00830875">
        <w:rPr>
          <w:rFonts w:ascii="Arial" w:hAnsi="Arial" w:cs="Arial"/>
          <w:b/>
          <w:color w:val="000000" w:themeColor="text1"/>
          <w:sz w:val="32"/>
          <w:szCs w:val="32"/>
        </w:rPr>
        <w:t>201</w:t>
      </w:r>
      <w:r w:rsidR="00B0275C" w:rsidRPr="00830875">
        <w:rPr>
          <w:rFonts w:ascii="Arial" w:hAnsi="Arial" w:cs="Arial"/>
          <w:b/>
          <w:color w:val="000000" w:themeColor="text1"/>
          <w:sz w:val="32"/>
          <w:szCs w:val="32"/>
        </w:rPr>
        <w:t>8</w:t>
      </w:r>
      <w:r w:rsidR="006055B9" w:rsidRPr="00830875">
        <w:rPr>
          <w:rFonts w:ascii="Arial" w:hAnsi="Arial" w:cs="Arial"/>
          <w:b/>
          <w:color w:val="000000" w:themeColor="text1"/>
          <w:sz w:val="32"/>
          <w:szCs w:val="32"/>
        </w:rPr>
        <w:t xml:space="preserve">г. № </w:t>
      </w:r>
      <w:r>
        <w:rPr>
          <w:rFonts w:ascii="Arial" w:hAnsi="Arial" w:cs="Arial"/>
          <w:b/>
          <w:color w:val="000000" w:themeColor="text1"/>
          <w:sz w:val="32"/>
          <w:szCs w:val="32"/>
        </w:rPr>
        <w:t>930</w:t>
      </w:r>
    </w:p>
    <w:p w:rsidR="006055B9" w:rsidRPr="00830875" w:rsidRDefault="006055B9" w:rsidP="006055B9">
      <w:pPr>
        <w:jc w:val="center"/>
        <w:rPr>
          <w:rFonts w:ascii="Arial" w:hAnsi="Arial" w:cs="Arial"/>
          <w:b/>
          <w:color w:val="000000" w:themeColor="text1"/>
          <w:sz w:val="32"/>
          <w:szCs w:val="32"/>
        </w:rPr>
      </w:pPr>
      <w:r w:rsidRPr="00830875">
        <w:rPr>
          <w:rFonts w:ascii="Arial" w:hAnsi="Arial" w:cs="Arial"/>
          <w:b/>
          <w:color w:val="000000" w:themeColor="text1"/>
          <w:sz w:val="32"/>
          <w:szCs w:val="32"/>
        </w:rPr>
        <w:t>РОССИЙСКАЯ ФЕДЕРАЦИЯ</w:t>
      </w:r>
    </w:p>
    <w:p w:rsidR="006055B9" w:rsidRPr="00830875" w:rsidRDefault="006055B9" w:rsidP="006055B9">
      <w:pPr>
        <w:jc w:val="center"/>
        <w:rPr>
          <w:rFonts w:ascii="Arial" w:hAnsi="Arial" w:cs="Arial"/>
          <w:b/>
          <w:color w:val="000000" w:themeColor="text1"/>
          <w:sz w:val="32"/>
          <w:szCs w:val="32"/>
        </w:rPr>
      </w:pPr>
      <w:r w:rsidRPr="00830875">
        <w:rPr>
          <w:rFonts w:ascii="Arial" w:hAnsi="Arial" w:cs="Arial"/>
          <w:b/>
          <w:color w:val="000000" w:themeColor="text1"/>
          <w:sz w:val="32"/>
          <w:szCs w:val="32"/>
        </w:rPr>
        <w:t>ИРКУТСКАЯ ОБЛАСТЬ</w:t>
      </w:r>
    </w:p>
    <w:p w:rsidR="006055B9" w:rsidRPr="00830875" w:rsidRDefault="006055B9" w:rsidP="006055B9">
      <w:pPr>
        <w:jc w:val="center"/>
        <w:rPr>
          <w:rFonts w:ascii="Arial" w:hAnsi="Arial" w:cs="Arial"/>
          <w:b/>
          <w:color w:val="000000" w:themeColor="text1"/>
          <w:sz w:val="32"/>
          <w:szCs w:val="32"/>
        </w:rPr>
      </w:pPr>
      <w:r w:rsidRPr="00830875">
        <w:rPr>
          <w:rFonts w:ascii="Arial" w:hAnsi="Arial" w:cs="Arial"/>
          <w:b/>
          <w:color w:val="000000" w:themeColor="text1"/>
          <w:sz w:val="32"/>
          <w:szCs w:val="32"/>
        </w:rPr>
        <w:t>МУНИЦИПАЛЬНОЕ  ОБРАЗОВАНИЕ</w:t>
      </w:r>
    </w:p>
    <w:p w:rsidR="006055B9" w:rsidRPr="00830875" w:rsidRDefault="006055B9" w:rsidP="006055B9">
      <w:pPr>
        <w:jc w:val="center"/>
        <w:rPr>
          <w:rFonts w:ascii="Arial" w:hAnsi="Arial" w:cs="Arial"/>
          <w:b/>
          <w:color w:val="000000" w:themeColor="text1"/>
          <w:sz w:val="32"/>
          <w:szCs w:val="32"/>
        </w:rPr>
      </w:pPr>
      <w:r w:rsidRPr="00830875">
        <w:rPr>
          <w:rFonts w:ascii="Arial" w:hAnsi="Arial" w:cs="Arial"/>
          <w:b/>
          <w:color w:val="000000" w:themeColor="text1"/>
          <w:sz w:val="32"/>
          <w:szCs w:val="32"/>
        </w:rPr>
        <w:t xml:space="preserve"> «БОХАНСКИЙ РАЙОН»</w:t>
      </w:r>
    </w:p>
    <w:p w:rsidR="006055B9" w:rsidRPr="00830875" w:rsidRDefault="006055B9" w:rsidP="006055B9">
      <w:pPr>
        <w:jc w:val="center"/>
        <w:rPr>
          <w:rFonts w:ascii="Arial" w:hAnsi="Arial" w:cs="Arial"/>
          <w:b/>
          <w:i/>
          <w:color w:val="000000" w:themeColor="text1"/>
          <w:sz w:val="32"/>
          <w:szCs w:val="32"/>
        </w:rPr>
      </w:pPr>
      <w:r w:rsidRPr="00830875">
        <w:rPr>
          <w:rFonts w:ascii="Arial" w:hAnsi="Arial" w:cs="Arial"/>
          <w:b/>
          <w:color w:val="000000" w:themeColor="text1"/>
          <w:sz w:val="32"/>
          <w:szCs w:val="32"/>
        </w:rPr>
        <w:t>АДМИНИСТРАЦИЯ</w:t>
      </w:r>
    </w:p>
    <w:p w:rsidR="006055B9" w:rsidRPr="00830875" w:rsidRDefault="006055B9" w:rsidP="006055B9">
      <w:pPr>
        <w:pStyle w:val="1"/>
        <w:rPr>
          <w:rFonts w:ascii="Arial" w:hAnsi="Arial" w:cs="Arial"/>
          <w:color w:val="000000" w:themeColor="text1"/>
          <w:sz w:val="32"/>
          <w:szCs w:val="32"/>
        </w:rPr>
      </w:pPr>
      <w:r w:rsidRPr="00830875">
        <w:rPr>
          <w:rFonts w:ascii="Arial" w:hAnsi="Arial" w:cs="Arial"/>
          <w:color w:val="000000" w:themeColor="text1"/>
          <w:sz w:val="32"/>
          <w:szCs w:val="32"/>
        </w:rPr>
        <w:t>ПОСТАНОВЛЕНИЕ</w:t>
      </w:r>
    </w:p>
    <w:p w:rsidR="006055B9" w:rsidRPr="00830875" w:rsidRDefault="006055B9" w:rsidP="006055B9">
      <w:pPr>
        <w:jc w:val="center"/>
        <w:rPr>
          <w:rFonts w:ascii="Arial" w:hAnsi="Arial" w:cs="Arial"/>
          <w:color w:val="000000" w:themeColor="text1"/>
          <w:sz w:val="32"/>
          <w:szCs w:val="32"/>
        </w:rPr>
      </w:pPr>
    </w:p>
    <w:p w:rsidR="006055B9" w:rsidRPr="00830875" w:rsidRDefault="004B4D0C" w:rsidP="00982177">
      <w:pPr>
        <w:pStyle w:val="ConsPlusTitle"/>
        <w:jc w:val="center"/>
        <w:rPr>
          <w:rFonts w:ascii="Arial" w:hAnsi="Arial" w:cs="Arial"/>
          <w:color w:val="000000" w:themeColor="text1"/>
          <w:sz w:val="32"/>
          <w:szCs w:val="32"/>
        </w:rPr>
      </w:pPr>
      <w:r w:rsidRPr="00830875">
        <w:rPr>
          <w:rFonts w:ascii="Arial" w:hAnsi="Arial" w:cs="Arial"/>
          <w:color w:val="000000" w:themeColor="text1"/>
          <w:sz w:val="32"/>
          <w:szCs w:val="32"/>
        </w:rPr>
        <w:t>О ВНЕСЕНИИ ИЗМЕНЕНИЙ В</w:t>
      </w:r>
      <w:r w:rsidR="006055B9" w:rsidRPr="00830875">
        <w:rPr>
          <w:rFonts w:ascii="Arial" w:hAnsi="Arial" w:cs="Arial"/>
          <w:color w:val="000000" w:themeColor="text1"/>
          <w:sz w:val="32"/>
          <w:szCs w:val="32"/>
        </w:rPr>
        <w:t xml:space="preserve"> АДМИНИСТРАТИВН</w:t>
      </w:r>
      <w:r w:rsidRPr="00830875">
        <w:rPr>
          <w:rFonts w:ascii="Arial" w:hAnsi="Arial" w:cs="Arial"/>
          <w:color w:val="000000" w:themeColor="text1"/>
          <w:sz w:val="32"/>
          <w:szCs w:val="32"/>
        </w:rPr>
        <w:t>ЫЙ РЕГЛАМЕНТ</w:t>
      </w:r>
      <w:r w:rsidR="006055B9" w:rsidRPr="00830875">
        <w:rPr>
          <w:rFonts w:ascii="Arial" w:hAnsi="Arial" w:cs="Arial"/>
          <w:color w:val="000000" w:themeColor="text1"/>
          <w:sz w:val="32"/>
          <w:szCs w:val="32"/>
        </w:rPr>
        <w:t xml:space="preserve"> ПРЕДОСТАВЛЕНИЯ МУНИЦИПАЛЬНОЙ УСЛУГИ «</w:t>
      </w:r>
      <w:r w:rsidR="00982177" w:rsidRPr="00830875">
        <w:rPr>
          <w:rFonts w:ascii="Arial" w:hAnsi="Arial" w:cs="Arial"/>
          <w:color w:val="000000" w:themeColor="text1"/>
          <w:sz w:val="32"/>
          <w:szCs w:val="32"/>
        </w:rPr>
        <w:t>ПРЕДОСТАВЛЕНИЕ ЗЕМЕЛЬНЫХ УЧАСТКОВ, НАХОДЯЩИХСЯ НА ТЕРРИТОРИИ МУНИЦИПАЛЬНОГО ОБРАЗОВАНИЯ «БОХАНСКИЙ РАЙОН», БЕЗ ТОРГОВ</w:t>
      </w:r>
      <w:r w:rsidR="006055B9" w:rsidRPr="00830875">
        <w:rPr>
          <w:rFonts w:ascii="Arial" w:hAnsi="Arial" w:cs="Arial"/>
          <w:color w:val="000000" w:themeColor="text1"/>
          <w:sz w:val="32"/>
          <w:szCs w:val="32"/>
        </w:rPr>
        <w:t>»</w:t>
      </w:r>
      <w:r w:rsidR="000A3CF0" w:rsidRPr="00830875">
        <w:rPr>
          <w:rFonts w:ascii="Arial" w:hAnsi="Arial" w:cs="Arial"/>
          <w:color w:val="000000" w:themeColor="text1"/>
          <w:sz w:val="32"/>
          <w:szCs w:val="32"/>
        </w:rPr>
        <w:t xml:space="preserve">, </w:t>
      </w:r>
      <w:r w:rsidR="000A3CF0" w:rsidRPr="00830875">
        <w:rPr>
          <w:rFonts w:ascii="Arial" w:hAnsi="Arial" w:cs="Arial"/>
          <w:caps/>
          <w:color w:val="000000" w:themeColor="text1"/>
          <w:sz w:val="32"/>
          <w:szCs w:val="32"/>
        </w:rPr>
        <w:t>утвержденный постановлением Администрации МО «Боханск</w:t>
      </w:r>
      <w:r w:rsidR="00942B57" w:rsidRPr="00830875">
        <w:rPr>
          <w:rFonts w:ascii="Arial" w:hAnsi="Arial" w:cs="Arial"/>
          <w:caps/>
          <w:color w:val="000000" w:themeColor="text1"/>
          <w:sz w:val="32"/>
          <w:szCs w:val="32"/>
        </w:rPr>
        <w:t>ий район</w:t>
      </w:r>
      <w:r w:rsidR="000A3CF0" w:rsidRPr="00830875">
        <w:rPr>
          <w:rFonts w:ascii="Arial" w:hAnsi="Arial" w:cs="Arial"/>
          <w:caps/>
          <w:color w:val="000000" w:themeColor="text1"/>
          <w:sz w:val="32"/>
          <w:szCs w:val="32"/>
        </w:rPr>
        <w:t>» от 04.08.2017. №843</w:t>
      </w:r>
    </w:p>
    <w:p w:rsidR="006055B9" w:rsidRPr="00830875" w:rsidRDefault="006055B9" w:rsidP="006055B9">
      <w:pPr>
        <w:ind w:firstLine="709"/>
        <w:jc w:val="center"/>
        <w:rPr>
          <w:rFonts w:ascii="Arial" w:hAnsi="Arial" w:cs="Arial"/>
          <w:b/>
          <w:color w:val="000000" w:themeColor="text1"/>
        </w:rPr>
      </w:pPr>
    </w:p>
    <w:p w:rsidR="006055B9" w:rsidRPr="00830875" w:rsidRDefault="006055B9" w:rsidP="006055B9">
      <w:pPr>
        <w:ind w:firstLine="709"/>
        <w:jc w:val="both"/>
        <w:rPr>
          <w:rFonts w:ascii="Arial" w:hAnsi="Arial" w:cs="Arial"/>
          <w:color w:val="000000" w:themeColor="text1"/>
        </w:rPr>
      </w:pPr>
      <w:r w:rsidRPr="00830875">
        <w:rPr>
          <w:rFonts w:ascii="Arial" w:hAnsi="Arial" w:cs="Arial"/>
          <w:color w:val="000000" w:themeColor="text1"/>
        </w:rPr>
        <w:t xml:space="preserve">В целях повышения качества предоставления муниципальных услуг в муниципальном образовании «Боханский район», руководствуясь </w:t>
      </w:r>
      <w:hyperlink r:id="rId6" w:history="1">
        <w:r w:rsidRPr="00830875">
          <w:rPr>
            <w:rFonts w:ascii="Arial" w:hAnsi="Arial" w:cs="Arial"/>
            <w:color w:val="000000" w:themeColor="text1"/>
          </w:rPr>
          <w:t>статьями 39.3</w:t>
        </w:r>
      </w:hyperlink>
      <w:r w:rsidRPr="00830875">
        <w:rPr>
          <w:rFonts w:ascii="Arial" w:hAnsi="Arial" w:cs="Arial"/>
          <w:color w:val="000000" w:themeColor="text1"/>
        </w:rPr>
        <w:t xml:space="preserve">, </w:t>
      </w:r>
      <w:hyperlink r:id="rId7" w:history="1">
        <w:r w:rsidRPr="00830875">
          <w:rPr>
            <w:rFonts w:ascii="Arial" w:hAnsi="Arial" w:cs="Arial"/>
            <w:color w:val="000000" w:themeColor="text1"/>
          </w:rPr>
          <w:t>39.5</w:t>
        </w:r>
      </w:hyperlink>
      <w:r w:rsidRPr="00830875">
        <w:rPr>
          <w:rFonts w:ascii="Arial" w:hAnsi="Arial" w:cs="Arial"/>
          <w:color w:val="000000" w:themeColor="text1"/>
        </w:rPr>
        <w:t xml:space="preserve">, </w:t>
      </w:r>
      <w:hyperlink r:id="rId8" w:history="1">
        <w:r w:rsidRPr="00830875">
          <w:rPr>
            <w:rFonts w:ascii="Arial" w:hAnsi="Arial" w:cs="Arial"/>
            <w:color w:val="000000" w:themeColor="text1"/>
          </w:rPr>
          <w:t>39.6</w:t>
        </w:r>
      </w:hyperlink>
      <w:r w:rsidRPr="00830875">
        <w:rPr>
          <w:rFonts w:ascii="Arial" w:hAnsi="Arial" w:cs="Arial"/>
          <w:color w:val="000000" w:themeColor="text1"/>
        </w:rPr>
        <w:t xml:space="preserve">, </w:t>
      </w:r>
      <w:hyperlink r:id="rId9" w:history="1">
        <w:r w:rsidRPr="00830875">
          <w:rPr>
            <w:rFonts w:ascii="Arial" w:hAnsi="Arial" w:cs="Arial"/>
            <w:color w:val="000000" w:themeColor="text1"/>
          </w:rPr>
          <w:t>39.9</w:t>
        </w:r>
      </w:hyperlink>
      <w:r w:rsidRPr="00830875">
        <w:rPr>
          <w:rFonts w:ascii="Arial" w:hAnsi="Arial" w:cs="Arial"/>
          <w:color w:val="000000" w:themeColor="text1"/>
        </w:rPr>
        <w:t xml:space="preserve">, </w:t>
      </w:r>
      <w:hyperlink r:id="rId10" w:history="1">
        <w:r w:rsidRPr="00830875">
          <w:rPr>
            <w:rFonts w:ascii="Arial" w:hAnsi="Arial" w:cs="Arial"/>
            <w:color w:val="000000" w:themeColor="text1"/>
          </w:rPr>
          <w:t>39.10</w:t>
        </w:r>
      </w:hyperlink>
      <w:r w:rsidRPr="00830875">
        <w:rPr>
          <w:rFonts w:ascii="Arial" w:hAnsi="Arial" w:cs="Arial"/>
          <w:color w:val="000000" w:themeColor="text1"/>
        </w:rPr>
        <w:t xml:space="preserve">, </w:t>
      </w:r>
      <w:hyperlink r:id="rId11" w:history="1">
        <w:r w:rsidRPr="00830875">
          <w:rPr>
            <w:rFonts w:ascii="Arial" w:hAnsi="Arial" w:cs="Arial"/>
            <w:color w:val="000000" w:themeColor="text1"/>
          </w:rPr>
          <w:t>39.14</w:t>
        </w:r>
      </w:hyperlink>
      <w:r w:rsidRPr="00830875">
        <w:rPr>
          <w:rFonts w:ascii="Arial" w:hAnsi="Arial" w:cs="Arial"/>
          <w:color w:val="000000" w:themeColor="text1"/>
        </w:rPr>
        <w:t xml:space="preserve">, </w:t>
      </w:r>
      <w:hyperlink r:id="rId12" w:history="1">
        <w:r w:rsidRPr="00830875">
          <w:rPr>
            <w:rFonts w:ascii="Arial" w:hAnsi="Arial" w:cs="Arial"/>
            <w:color w:val="000000" w:themeColor="text1"/>
          </w:rPr>
          <w:t>39.16</w:t>
        </w:r>
      </w:hyperlink>
      <w:r w:rsidRPr="00830875">
        <w:rPr>
          <w:rFonts w:ascii="Arial" w:hAnsi="Arial" w:cs="Arial"/>
          <w:color w:val="000000" w:themeColor="text1"/>
        </w:rPr>
        <w:t xml:space="preserve">, </w:t>
      </w:r>
      <w:hyperlink r:id="rId13" w:history="1">
        <w:r w:rsidRPr="00830875">
          <w:rPr>
            <w:rFonts w:ascii="Arial" w:hAnsi="Arial" w:cs="Arial"/>
            <w:color w:val="000000" w:themeColor="text1"/>
          </w:rPr>
          <w:t>39.17</w:t>
        </w:r>
      </w:hyperlink>
      <w:r w:rsidRPr="00830875">
        <w:rPr>
          <w:rFonts w:ascii="Arial" w:hAnsi="Arial" w:cs="Arial"/>
          <w:color w:val="000000" w:themeColor="text1"/>
        </w:rPr>
        <w:t xml:space="preserve">, </w:t>
      </w:r>
      <w:hyperlink r:id="rId14" w:history="1">
        <w:r w:rsidRPr="00830875">
          <w:rPr>
            <w:rFonts w:ascii="Arial" w:hAnsi="Arial" w:cs="Arial"/>
            <w:color w:val="000000" w:themeColor="text1"/>
          </w:rPr>
          <w:t>39.18</w:t>
        </w:r>
      </w:hyperlink>
      <w:r w:rsidRPr="00830875">
        <w:rPr>
          <w:rFonts w:ascii="Arial" w:hAnsi="Arial" w:cs="Arial"/>
          <w:color w:val="000000" w:themeColor="text1"/>
        </w:rPr>
        <w:t xml:space="preserve">, </w:t>
      </w:r>
      <w:hyperlink r:id="rId15" w:history="1">
        <w:r w:rsidRPr="00830875">
          <w:rPr>
            <w:rFonts w:ascii="Arial" w:hAnsi="Arial" w:cs="Arial"/>
            <w:color w:val="000000" w:themeColor="text1"/>
          </w:rPr>
          <w:t>39.19</w:t>
        </w:r>
      </w:hyperlink>
      <w:r w:rsidRPr="00830875">
        <w:rPr>
          <w:rFonts w:ascii="Arial" w:hAnsi="Arial" w:cs="Arial"/>
          <w:color w:val="000000" w:themeColor="text1"/>
        </w:rPr>
        <w:t xml:space="preserve"> Земельного кодекса Российской Федерации, 1</w:t>
      </w:r>
      <w:hyperlink r:id="rId16" w:history="1">
        <w:r w:rsidRPr="00830875">
          <w:rPr>
            <w:rFonts w:ascii="Arial" w:hAnsi="Arial" w:cs="Arial"/>
            <w:color w:val="000000" w:themeColor="text1"/>
          </w:rPr>
          <w:t>5</w:t>
        </w:r>
      </w:hyperlink>
      <w:r w:rsidRPr="00830875">
        <w:rPr>
          <w:rFonts w:ascii="Arial" w:hAnsi="Arial" w:cs="Arial"/>
          <w:color w:val="000000" w:themeColor="text1"/>
        </w:rPr>
        <w:t xml:space="preserve">, </w:t>
      </w:r>
      <w:hyperlink r:id="rId17" w:history="1">
        <w:r w:rsidRPr="00830875">
          <w:rPr>
            <w:rFonts w:ascii="Arial" w:hAnsi="Arial" w:cs="Arial"/>
            <w:color w:val="000000" w:themeColor="text1"/>
          </w:rPr>
          <w:t>17</w:t>
        </w:r>
      </w:hyperlink>
      <w:r w:rsidRPr="00830875">
        <w:rPr>
          <w:rFonts w:ascii="Arial" w:hAnsi="Arial" w:cs="Arial"/>
          <w:color w:val="000000" w:themeColor="text1"/>
        </w:rPr>
        <w:t xml:space="preserve"> Федерального закона от 06.10.2003 N 131-ФЗ «Об общих принципах организации местного самоуправления в Российской Федерации», </w:t>
      </w:r>
      <w:hyperlink r:id="rId18" w:history="1">
        <w:r w:rsidRPr="00830875">
          <w:rPr>
            <w:rFonts w:ascii="Arial" w:hAnsi="Arial" w:cs="Arial"/>
            <w:color w:val="000000" w:themeColor="text1"/>
          </w:rPr>
          <w:t>ст.ст. 3</w:t>
        </w:r>
      </w:hyperlink>
      <w:r w:rsidRPr="00830875">
        <w:rPr>
          <w:rFonts w:ascii="Arial" w:hAnsi="Arial" w:cs="Arial"/>
          <w:color w:val="000000" w:themeColor="text1"/>
        </w:rPr>
        <w:t xml:space="preserve">, </w:t>
      </w:r>
      <w:hyperlink r:id="rId19" w:history="1">
        <w:r w:rsidRPr="00830875">
          <w:rPr>
            <w:rFonts w:ascii="Arial" w:hAnsi="Arial" w:cs="Arial"/>
            <w:color w:val="000000" w:themeColor="text1"/>
          </w:rPr>
          <w:t>13</w:t>
        </w:r>
      </w:hyperlink>
      <w:r w:rsidRPr="00830875">
        <w:rPr>
          <w:rFonts w:ascii="Arial" w:hAnsi="Arial" w:cs="Arial"/>
          <w:color w:val="000000" w:themeColor="text1"/>
        </w:rPr>
        <w:t xml:space="preserve">, </w:t>
      </w:r>
      <w:hyperlink r:id="rId20" w:history="1">
        <w:r w:rsidRPr="00830875">
          <w:rPr>
            <w:rFonts w:ascii="Arial" w:hAnsi="Arial" w:cs="Arial"/>
            <w:color w:val="000000" w:themeColor="text1"/>
          </w:rPr>
          <w:t>ч. 1 ст. 29</w:t>
        </w:r>
      </w:hyperlink>
      <w:r w:rsidRPr="00830875">
        <w:rPr>
          <w:rFonts w:ascii="Arial" w:hAnsi="Arial" w:cs="Arial"/>
          <w:color w:val="000000" w:themeColor="text1"/>
        </w:rPr>
        <w:t xml:space="preserve"> Федерального закона от 27.07.2010 N 210-ФЗ "Об организации предоставления государственных и муниципальных услуг"</w:t>
      </w:r>
      <w:r w:rsidR="005F15DF" w:rsidRPr="00830875">
        <w:rPr>
          <w:rFonts w:ascii="Arial" w:hAnsi="Arial" w:cs="Arial"/>
          <w:color w:val="000000" w:themeColor="text1"/>
        </w:rPr>
        <w:t>, Федеральным законом от 25.10.2001 г. № 137-ФЗ «О введении в действие Земельного кодекса Российской Федерации»</w:t>
      </w:r>
      <w:r w:rsidRPr="00830875">
        <w:rPr>
          <w:rFonts w:ascii="Arial" w:hAnsi="Arial" w:cs="Arial"/>
          <w:color w:val="000000" w:themeColor="text1"/>
        </w:rPr>
        <w:t xml:space="preserve">, </w:t>
      </w:r>
      <w:hyperlink r:id="rId21" w:history="1">
        <w:r w:rsidRPr="00830875">
          <w:rPr>
            <w:rFonts w:ascii="Arial" w:hAnsi="Arial" w:cs="Arial"/>
            <w:color w:val="000000" w:themeColor="text1"/>
          </w:rPr>
          <w:t>постановлением</w:t>
        </w:r>
      </w:hyperlink>
      <w:r w:rsidR="00597AC0" w:rsidRPr="00830875">
        <w:rPr>
          <w:color w:val="000000" w:themeColor="text1"/>
        </w:rPr>
        <w:t xml:space="preserve"> </w:t>
      </w:r>
      <w:r w:rsidRPr="00830875">
        <w:rPr>
          <w:rFonts w:ascii="Arial" w:hAnsi="Arial" w:cs="Arial"/>
          <w:color w:val="000000" w:themeColor="text1"/>
        </w:rPr>
        <w:t>администрации муниципального образования «Боханский район» от 08.02.2011 г. N 66 «О порядке разработки и утверждения административных регламентов</w:t>
      </w:r>
      <w:r w:rsidR="004B4D0C" w:rsidRPr="00830875">
        <w:rPr>
          <w:rFonts w:ascii="Arial" w:hAnsi="Arial" w:cs="Arial"/>
          <w:color w:val="000000" w:themeColor="text1"/>
        </w:rPr>
        <w:t xml:space="preserve"> </w:t>
      </w:r>
      <w:r w:rsidRPr="00830875">
        <w:rPr>
          <w:rFonts w:ascii="Arial" w:hAnsi="Arial" w:cs="Arial"/>
          <w:color w:val="000000" w:themeColor="text1"/>
        </w:rPr>
        <w:t>предоставления муниципальных услуг в Боханском районе», ч. 1 ст. 20 Устава МО «Боханский район»</w:t>
      </w:r>
    </w:p>
    <w:p w:rsidR="006055B9" w:rsidRPr="00830875" w:rsidRDefault="006055B9" w:rsidP="006055B9">
      <w:pPr>
        <w:pStyle w:val="2"/>
        <w:tabs>
          <w:tab w:val="left" w:pos="2880"/>
        </w:tabs>
        <w:ind w:right="-1" w:firstLine="567"/>
        <w:jc w:val="center"/>
        <w:rPr>
          <w:rFonts w:ascii="Arial" w:hAnsi="Arial" w:cs="Arial"/>
          <w:color w:val="000000" w:themeColor="text1"/>
          <w:szCs w:val="24"/>
        </w:rPr>
      </w:pPr>
    </w:p>
    <w:p w:rsidR="006055B9" w:rsidRPr="00830875" w:rsidRDefault="006055B9" w:rsidP="003323F9">
      <w:pPr>
        <w:pStyle w:val="2"/>
        <w:tabs>
          <w:tab w:val="left" w:pos="2880"/>
        </w:tabs>
        <w:ind w:right="-1" w:firstLine="567"/>
        <w:jc w:val="center"/>
        <w:rPr>
          <w:rFonts w:ascii="Arial" w:hAnsi="Arial" w:cs="Arial"/>
          <w:b/>
          <w:color w:val="000000" w:themeColor="text1"/>
          <w:sz w:val="30"/>
          <w:szCs w:val="30"/>
        </w:rPr>
      </w:pPr>
      <w:r w:rsidRPr="00830875">
        <w:rPr>
          <w:rFonts w:ascii="Arial" w:hAnsi="Arial" w:cs="Arial"/>
          <w:b/>
          <w:color w:val="000000" w:themeColor="text1"/>
          <w:sz w:val="30"/>
          <w:szCs w:val="30"/>
        </w:rPr>
        <w:t>ПОСТАНОВЛЯЮ:</w:t>
      </w:r>
    </w:p>
    <w:p w:rsidR="006055B9" w:rsidRPr="00830875" w:rsidRDefault="00F10FB1" w:rsidP="002B7160">
      <w:pPr>
        <w:pStyle w:val="ConsPlusNormal"/>
        <w:numPr>
          <w:ilvl w:val="0"/>
          <w:numId w:val="2"/>
        </w:numPr>
        <w:ind w:left="0" w:firstLine="567"/>
        <w:jc w:val="both"/>
        <w:rPr>
          <w:rFonts w:ascii="Arial" w:hAnsi="Arial" w:cs="Arial"/>
          <w:color w:val="000000" w:themeColor="text1"/>
          <w:sz w:val="24"/>
          <w:szCs w:val="24"/>
        </w:rPr>
      </w:pPr>
      <w:r w:rsidRPr="00830875">
        <w:rPr>
          <w:rFonts w:ascii="Arial" w:hAnsi="Arial" w:cs="Arial"/>
          <w:color w:val="000000" w:themeColor="text1"/>
          <w:sz w:val="24"/>
          <w:szCs w:val="24"/>
        </w:rPr>
        <w:t xml:space="preserve">Внести </w:t>
      </w:r>
      <w:r w:rsidR="00B473C4" w:rsidRPr="00830875">
        <w:rPr>
          <w:rFonts w:ascii="Arial" w:hAnsi="Arial" w:cs="Arial"/>
          <w:color w:val="000000" w:themeColor="text1"/>
          <w:sz w:val="24"/>
          <w:szCs w:val="24"/>
        </w:rPr>
        <w:t xml:space="preserve">в административный регламент предоставления муниципальной услуги «Предоставление земельных участков, находящихся на территории МО «Боханский район», без торгов, утвержденный </w:t>
      </w:r>
      <w:r w:rsidR="002B7160" w:rsidRPr="00830875">
        <w:rPr>
          <w:rFonts w:ascii="Arial" w:hAnsi="Arial" w:cs="Arial"/>
          <w:color w:val="000000" w:themeColor="text1"/>
          <w:sz w:val="24"/>
          <w:szCs w:val="24"/>
        </w:rPr>
        <w:t>п</w:t>
      </w:r>
      <w:r w:rsidR="00B473C4" w:rsidRPr="00830875">
        <w:rPr>
          <w:rFonts w:ascii="Arial" w:hAnsi="Arial" w:cs="Arial"/>
          <w:color w:val="000000" w:themeColor="text1"/>
          <w:sz w:val="24"/>
          <w:szCs w:val="24"/>
        </w:rPr>
        <w:t>остановлением Администрации МО «Боханский район»</w:t>
      </w:r>
      <w:r w:rsidR="00B0275C" w:rsidRPr="00830875">
        <w:rPr>
          <w:rFonts w:ascii="Arial" w:hAnsi="Arial" w:cs="Arial"/>
          <w:color w:val="000000" w:themeColor="text1"/>
          <w:sz w:val="24"/>
          <w:szCs w:val="24"/>
        </w:rPr>
        <w:t xml:space="preserve"> от 04.08.</w:t>
      </w:r>
      <w:r w:rsidR="005001C7" w:rsidRPr="00830875">
        <w:rPr>
          <w:rFonts w:ascii="Arial" w:hAnsi="Arial" w:cs="Arial"/>
          <w:color w:val="000000" w:themeColor="text1"/>
          <w:sz w:val="24"/>
          <w:szCs w:val="24"/>
        </w:rPr>
        <w:t>2017г. №843</w:t>
      </w:r>
      <w:r w:rsidR="002B7160" w:rsidRPr="00830875">
        <w:rPr>
          <w:rFonts w:ascii="Arial" w:hAnsi="Arial" w:cs="Arial"/>
          <w:color w:val="000000" w:themeColor="text1"/>
          <w:sz w:val="24"/>
          <w:szCs w:val="24"/>
        </w:rPr>
        <w:t>, следующие изменения:</w:t>
      </w:r>
    </w:p>
    <w:p w:rsidR="00916116" w:rsidRPr="00830875" w:rsidRDefault="00916116" w:rsidP="00916116">
      <w:pPr>
        <w:pStyle w:val="ConsPlusNormal"/>
        <w:numPr>
          <w:ilvl w:val="1"/>
          <w:numId w:val="2"/>
        </w:numPr>
        <w:ind w:left="0" w:firstLine="567"/>
        <w:jc w:val="both"/>
        <w:rPr>
          <w:rFonts w:ascii="Arial" w:hAnsi="Arial" w:cs="Arial"/>
          <w:color w:val="000000" w:themeColor="text1"/>
          <w:sz w:val="24"/>
        </w:rPr>
      </w:pPr>
      <w:r w:rsidRPr="00830875">
        <w:rPr>
          <w:rFonts w:ascii="Arial" w:hAnsi="Arial" w:cs="Arial"/>
          <w:color w:val="000000" w:themeColor="text1"/>
          <w:sz w:val="24"/>
        </w:rPr>
        <w:t xml:space="preserve">добавить в п.40 подпункт «в)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916116" w:rsidRPr="00830875" w:rsidRDefault="00916116" w:rsidP="00916116">
      <w:pPr>
        <w:pStyle w:val="ConsPlusNormal"/>
        <w:ind w:firstLine="567"/>
        <w:jc w:val="both"/>
        <w:rPr>
          <w:rFonts w:ascii="Arial" w:hAnsi="Arial" w:cs="Arial"/>
          <w:color w:val="000000" w:themeColor="text1"/>
          <w:sz w:val="24"/>
        </w:rPr>
      </w:pPr>
      <w:r w:rsidRPr="00830875">
        <w:rPr>
          <w:rFonts w:ascii="Arial" w:hAnsi="Arial" w:cs="Arial"/>
          <w:color w:val="000000" w:themeColor="text1"/>
          <w:sz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6116" w:rsidRPr="00830875" w:rsidRDefault="00916116" w:rsidP="00916116">
      <w:pPr>
        <w:pStyle w:val="ConsPlusNormal"/>
        <w:ind w:firstLine="567"/>
        <w:jc w:val="both"/>
        <w:rPr>
          <w:rFonts w:ascii="Arial" w:hAnsi="Arial" w:cs="Arial"/>
          <w:color w:val="000000" w:themeColor="text1"/>
          <w:sz w:val="24"/>
        </w:rPr>
      </w:pPr>
      <w:r w:rsidRPr="00830875">
        <w:rPr>
          <w:rFonts w:ascii="Arial" w:hAnsi="Arial" w:cs="Arial"/>
          <w:color w:val="000000" w:themeColor="text1"/>
          <w:sz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6116" w:rsidRPr="00830875" w:rsidRDefault="00916116" w:rsidP="00916116">
      <w:pPr>
        <w:pStyle w:val="ConsPlusNormal"/>
        <w:ind w:firstLine="567"/>
        <w:jc w:val="both"/>
        <w:rPr>
          <w:rFonts w:ascii="Arial" w:hAnsi="Arial" w:cs="Arial"/>
          <w:color w:val="000000" w:themeColor="text1"/>
          <w:sz w:val="24"/>
        </w:rPr>
      </w:pPr>
      <w:r w:rsidRPr="00830875">
        <w:rPr>
          <w:rFonts w:ascii="Arial" w:hAnsi="Arial" w:cs="Arial"/>
          <w:color w:val="000000" w:themeColor="text1"/>
          <w:sz w:val="24"/>
        </w:rPr>
        <w:t xml:space="preserve">3) истечение срока действия документов или изменение информации после </w:t>
      </w:r>
      <w:r w:rsidRPr="00830875">
        <w:rPr>
          <w:rFonts w:ascii="Arial" w:hAnsi="Arial" w:cs="Arial"/>
          <w:color w:val="000000" w:themeColor="text1"/>
          <w:sz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6116" w:rsidRPr="00830875" w:rsidRDefault="00916116" w:rsidP="00916116">
      <w:pPr>
        <w:pStyle w:val="ConsPlusNormal"/>
        <w:ind w:firstLine="567"/>
        <w:jc w:val="both"/>
        <w:rPr>
          <w:rFonts w:ascii="Arial" w:hAnsi="Arial" w:cs="Arial"/>
          <w:color w:val="000000" w:themeColor="text1"/>
          <w:sz w:val="24"/>
        </w:rPr>
      </w:pPr>
      <w:r w:rsidRPr="00830875">
        <w:rPr>
          <w:rFonts w:ascii="Arial" w:hAnsi="Arial" w:cs="Arial"/>
          <w:color w:val="000000" w:themeColor="text1"/>
          <w:sz w:val="24"/>
        </w:rPr>
        <w:t>4) 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доставленные неудобства.</w:t>
      </w:r>
    </w:p>
    <w:p w:rsidR="00916116" w:rsidRPr="00830875" w:rsidRDefault="00916116" w:rsidP="00916116">
      <w:pPr>
        <w:pStyle w:val="ConsPlusNormal"/>
        <w:numPr>
          <w:ilvl w:val="1"/>
          <w:numId w:val="2"/>
        </w:numPr>
        <w:ind w:left="0" w:firstLine="567"/>
        <w:jc w:val="both"/>
        <w:rPr>
          <w:rFonts w:ascii="Arial" w:hAnsi="Arial" w:cs="Arial"/>
          <w:color w:val="000000" w:themeColor="text1"/>
          <w:sz w:val="24"/>
          <w:szCs w:val="24"/>
        </w:rPr>
      </w:pPr>
      <w:r w:rsidRPr="00830875">
        <w:rPr>
          <w:rFonts w:ascii="Arial" w:hAnsi="Arial" w:cs="Arial"/>
          <w:color w:val="000000" w:themeColor="text1"/>
          <w:sz w:val="24"/>
          <w:szCs w:val="24"/>
        </w:rPr>
        <w:t>наименование главы 11. «Перечень оснований для отказа в приеме документов, необходимых для предоставления муниципальной услуги» изложить в следующей редакции «Исчерпывающий перечень оснований для отказа в приеме документов, необходимых для предоставления муниципальной услуги»;</w:t>
      </w:r>
    </w:p>
    <w:p w:rsidR="00916116" w:rsidRPr="00830875" w:rsidRDefault="00916116" w:rsidP="00916116">
      <w:pPr>
        <w:pStyle w:val="ConsPlusNormal"/>
        <w:numPr>
          <w:ilvl w:val="1"/>
          <w:numId w:val="2"/>
        </w:numPr>
        <w:ind w:left="0" w:firstLine="567"/>
        <w:jc w:val="both"/>
        <w:rPr>
          <w:rFonts w:ascii="Arial" w:hAnsi="Arial" w:cs="Arial"/>
          <w:color w:val="000000" w:themeColor="text1"/>
          <w:sz w:val="24"/>
          <w:szCs w:val="24"/>
        </w:rPr>
      </w:pPr>
      <w:r w:rsidRPr="00830875">
        <w:rPr>
          <w:rFonts w:ascii="Arial" w:hAnsi="Arial" w:cs="Arial"/>
          <w:color w:val="000000" w:themeColor="text1"/>
          <w:sz w:val="24"/>
          <w:szCs w:val="24"/>
        </w:rPr>
        <w:t>наименование главы 12. «Перечень оснований для приостановления или отказа в предоставлении муниципальной услуги» изложить в следующей редакции «Исчерпывающий перечень оснований для приостановления или отказа в предоставлении муниципальной услуги»;</w:t>
      </w:r>
    </w:p>
    <w:p w:rsidR="0059005C" w:rsidRPr="00830875" w:rsidRDefault="00E97882" w:rsidP="000D3460">
      <w:pPr>
        <w:pStyle w:val="ConsPlusNormal"/>
        <w:numPr>
          <w:ilvl w:val="1"/>
          <w:numId w:val="2"/>
        </w:numPr>
        <w:ind w:left="0" w:firstLine="567"/>
        <w:jc w:val="both"/>
        <w:rPr>
          <w:rFonts w:ascii="Arial" w:hAnsi="Arial" w:cs="Arial"/>
          <w:color w:val="000000" w:themeColor="text1"/>
          <w:sz w:val="24"/>
          <w:szCs w:val="24"/>
        </w:rPr>
      </w:pPr>
      <w:r w:rsidRPr="00830875">
        <w:rPr>
          <w:rFonts w:ascii="Arial" w:hAnsi="Arial" w:cs="Arial"/>
          <w:color w:val="000000" w:themeColor="text1"/>
          <w:sz w:val="24"/>
          <w:szCs w:val="24"/>
        </w:rPr>
        <w:t>п. 131 дополнить подпунктами «з)</w:t>
      </w:r>
      <w:r w:rsidR="008D057B" w:rsidRPr="00830875">
        <w:rPr>
          <w:rFonts w:ascii="Arial" w:hAnsi="Arial" w:cs="Arial"/>
          <w:color w:val="000000" w:themeColor="text1"/>
          <w:sz w:val="24"/>
          <w:szCs w:val="24"/>
        </w:rPr>
        <w:t xml:space="preserve"> </w:t>
      </w:r>
      <w:r w:rsidRPr="00830875">
        <w:rPr>
          <w:rFonts w:ascii="Arial" w:hAnsi="Arial" w:cs="Arial"/>
          <w:color w:val="000000" w:themeColor="text1"/>
          <w:sz w:val="24"/>
          <w:szCs w:val="24"/>
        </w:rPr>
        <w:t xml:space="preserve">нарушение срока или порядка выдачи документов по результатам предоставления муниципальной услуги; 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A180E" w:rsidRPr="00830875">
        <w:rPr>
          <w:rFonts w:ascii="Arial" w:hAnsi="Arial" w:cs="Arial"/>
          <w:color w:val="000000" w:themeColor="text1"/>
          <w:sz w:val="24"/>
          <w:szCs w:val="24"/>
        </w:rPr>
        <w:t>Иркутской области</w:t>
      </w:r>
      <w:r w:rsidRPr="00830875">
        <w:rPr>
          <w:rFonts w:ascii="Arial" w:hAnsi="Arial" w:cs="Arial"/>
          <w:color w:val="000000" w:themeColor="text1"/>
          <w:sz w:val="24"/>
          <w:szCs w:val="24"/>
        </w:rPr>
        <w:t xml:space="preserve">, </w:t>
      </w:r>
      <w:r w:rsidR="00CA180E" w:rsidRPr="00830875">
        <w:rPr>
          <w:rFonts w:ascii="Arial" w:hAnsi="Arial" w:cs="Arial"/>
          <w:color w:val="000000" w:themeColor="text1"/>
          <w:sz w:val="24"/>
          <w:szCs w:val="24"/>
        </w:rPr>
        <w:t>нормативн</w:t>
      </w:r>
      <w:r w:rsidR="00033261" w:rsidRPr="00830875">
        <w:rPr>
          <w:rFonts w:ascii="Arial" w:hAnsi="Arial" w:cs="Arial"/>
          <w:color w:val="000000" w:themeColor="text1"/>
          <w:sz w:val="24"/>
          <w:szCs w:val="24"/>
        </w:rPr>
        <w:t xml:space="preserve">ыми </w:t>
      </w:r>
      <w:r w:rsidR="00CA180E" w:rsidRPr="00830875">
        <w:rPr>
          <w:rFonts w:ascii="Arial" w:hAnsi="Arial" w:cs="Arial"/>
          <w:color w:val="000000" w:themeColor="text1"/>
          <w:sz w:val="24"/>
          <w:szCs w:val="24"/>
        </w:rPr>
        <w:t xml:space="preserve">правовыми актами администрации </w:t>
      </w:r>
      <w:r w:rsidR="00033261" w:rsidRPr="00830875">
        <w:rPr>
          <w:rFonts w:ascii="Arial" w:hAnsi="Arial" w:cs="Arial"/>
          <w:color w:val="000000" w:themeColor="text1"/>
          <w:sz w:val="24"/>
          <w:szCs w:val="24"/>
        </w:rPr>
        <w:t xml:space="preserve">муниципального образования </w:t>
      </w:r>
      <w:r w:rsidR="00CA180E" w:rsidRPr="00830875">
        <w:rPr>
          <w:rFonts w:ascii="Arial" w:hAnsi="Arial" w:cs="Arial"/>
          <w:color w:val="000000" w:themeColor="text1"/>
          <w:sz w:val="24"/>
          <w:szCs w:val="24"/>
        </w:rPr>
        <w:t>«Боханский район»</w:t>
      </w:r>
      <w:r w:rsidR="000C6063" w:rsidRPr="00830875">
        <w:rPr>
          <w:rFonts w:ascii="Arial" w:hAnsi="Arial" w:cs="Arial"/>
          <w:color w:val="000000" w:themeColor="text1"/>
          <w:sz w:val="24"/>
          <w:szCs w:val="24"/>
        </w:rPr>
        <w:t>,</w:t>
      </w:r>
      <w:r w:rsidR="00BE7F90" w:rsidRPr="00830875">
        <w:rPr>
          <w:rFonts w:ascii="Arial" w:hAnsi="Arial" w:cs="Arial"/>
          <w:color w:val="000000" w:themeColor="text1"/>
          <w:sz w:val="24"/>
          <w:szCs w:val="24"/>
        </w:rPr>
        <w:t xml:space="preserve"> а также настоящим регламентом; к) требование у заявителя при предоставлении </w:t>
      </w:r>
      <w:r w:rsidR="008A5419" w:rsidRPr="00830875">
        <w:rPr>
          <w:rFonts w:ascii="Arial" w:hAnsi="Arial" w:cs="Arial"/>
          <w:color w:val="000000" w:themeColor="text1"/>
          <w:sz w:val="24"/>
          <w:szCs w:val="24"/>
        </w:rPr>
        <w:t>муниципальной услуги документов или информации, отсутствие и (или) недостоверность которых указывались при первоначальном</w:t>
      </w:r>
      <w:r w:rsidR="004225DF" w:rsidRPr="00830875">
        <w:rPr>
          <w:rFonts w:ascii="Arial" w:hAnsi="Arial" w:cs="Arial"/>
          <w:color w:val="000000" w:themeColor="text1"/>
          <w:sz w:val="24"/>
          <w:szCs w:val="24"/>
        </w:rPr>
        <w:t xml:space="preserve"> </w:t>
      </w:r>
      <w:r w:rsidR="008A5419" w:rsidRPr="00830875">
        <w:rPr>
          <w:rFonts w:ascii="Arial" w:hAnsi="Arial" w:cs="Arial"/>
          <w:color w:val="000000" w:themeColor="text1"/>
          <w:sz w:val="24"/>
          <w:szCs w:val="24"/>
        </w:rPr>
        <w:t>отказе в приеме документов, необходимых для предоставления муниципальной услуги, либо в предоставлении муниципальной услуги.</w:t>
      </w:r>
    </w:p>
    <w:p w:rsidR="0074627B" w:rsidRPr="00830875" w:rsidRDefault="00937E0B" w:rsidP="000D3460">
      <w:pPr>
        <w:pStyle w:val="ConsPlusNormal"/>
        <w:numPr>
          <w:ilvl w:val="1"/>
          <w:numId w:val="2"/>
        </w:numPr>
        <w:ind w:left="0" w:firstLine="567"/>
        <w:jc w:val="both"/>
        <w:rPr>
          <w:rFonts w:ascii="Arial" w:hAnsi="Arial" w:cs="Arial"/>
          <w:color w:val="000000" w:themeColor="text1"/>
          <w:sz w:val="24"/>
          <w:szCs w:val="24"/>
        </w:rPr>
      </w:pPr>
      <w:r w:rsidRPr="00830875">
        <w:rPr>
          <w:rFonts w:ascii="Arial" w:hAnsi="Arial" w:cs="Arial"/>
          <w:color w:val="000000" w:themeColor="text1"/>
          <w:sz w:val="24"/>
          <w:szCs w:val="24"/>
        </w:rPr>
        <w:t xml:space="preserve">п. 135 дополнить </w:t>
      </w:r>
      <w:r w:rsidR="00E97882" w:rsidRPr="00830875">
        <w:rPr>
          <w:rFonts w:ascii="Arial" w:hAnsi="Arial" w:cs="Arial"/>
          <w:color w:val="000000" w:themeColor="text1"/>
          <w:sz w:val="24"/>
          <w:szCs w:val="24"/>
        </w:rPr>
        <w:t xml:space="preserve">словами «Жалобы на решения и действия </w:t>
      </w:r>
      <w:r w:rsidR="00732828" w:rsidRPr="00830875">
        <w:rPr>
          <w:rFonts w:ascii="Arial" w:hAnsi="Arial" w:cs="Arial"/>
          <w:color w:val="000000" w:themeColor="text1"/>
          <w:sz w:val="24"/>
          <w:szCs w:val="24"/>
        </w:rPr>
        <w:t>(бездействие) начальника отдела по управлению муниципальным имуществом администрации муниципального образования «Боханский район»</w:t>
      </w:r>
      <w:r w:rsidR="00564984" w:rsidRPr="00830875">
        <w:rPr>
          <w:rFonts w:ascii="Arial" w:hAnsi="Arial" w:cs="Arial"/>
          <w:color w:val="000000" w:themeColor="text1"/>
          <w:sz w:val="24"/>
          <w:szCs w:val="24"/>
        </w:rPr>
        <w:t>,</w:t>
      </w:r>
      <w:r w:rsidR="00732828" w:rsidRPr="00830875">
        <w:rPr>
          <w:rFonts w:ascii="Arial" w:hAnsi="Arial" w:cs="Arial"/>
          <w:color w:val="000000" w:themeColor="text1"/>
          <w:sz w:val="24"/>
          <w:szCs w:val="24"/>
        </w:rPr>
        <w:t xml:space="preserve"> подаются на имя мэра администрации муниципального образования «Боханский район».</w:t>
      </w:r>
    </w:p>
    <w:p w:rsidR="00D1666C" w:rsidRPr="00830875" w:rsidRDefault="00CC062B" w:rsidP="00215849">
      <w:pPr>
        <w:pStyle w:val="ConsPlusNormal"/>
        <w:numPr>
          <w:ilvl w:val="1"/>
          <w:numId w:val="2"/>
        </w:numPr>
        <w:ind w:left="0" w:firstLine="567"/>
        <w:jc w:val="both"/>
        <w:rPr>
          <w:rFonts w:ascii="Arial" w:hAnsi="Arial" w:cs="Arial"/>
          <w:color w:val="000000" w:themeColor="text1"/>
          <w:sz w:val="24"/>
          <w:szCs w:val="24"/>
        </w:rPr>
      </w:pPr>
      <w:r w:rsidRPr="00830875">
        <w:rPr>
          <w:rFonts w:ascii="Arial" w:hAnsi="Arial" w:cs="Arial"/>
          <w:color w:val="000000" w:themeColor="text1"/>
          <w:sz w:val="24"/>
          <w:szCs w:val="24"/>
        </w:rPr>
        <w:t xml:space="preserve">п. 141 дополнить словами  </w:t>
      </w:r>
      <w:r w:rsidRPr="00830875">
        <w:rPr>
          <w:rFonts w:ascii="Arial" w:hAnsi="Arial" w:cs="Arial"/>
          <w:color w:val="000000" w:themeColor="text1"/>
          <w:sz w:val="28"/>
          <w:szCs w:val="24"/>
        </w:rPr>
        <w:t>«</w:t>
      </w:r>
      <w:r w:rsidRPr="00830875">
        <w:rPr>
          <w:rFonts w:ascii="Arial" w:hAnsi="Arial" w:cs="Arial"/>
          <w:color w:val="000000" w:themeColor="text1"/>
          <w:sz w:val="24"/>
        </w:rPr>
        <w:t>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847667" w:rsidRPr="00830875">
        <w:rPr>
          <w:rFonts w:ascii="Arial" w:hAnsi="Arial" w:cs="Arial"/>
          <w:color w:val="000000" w:themeColor="text1"/>
          <w:sz w:val="24"/>
        </w:rPr>
        <w:t>».</w:t>
      </w:r>
    </w:p>
    <w:p w:rsidR="006055B9" w:rsidRPr="00830875" w:rsidRDefault="005F5FC2" w:rsidP="006055B9">
      <w:pPr>
        <w:pStyle w:val="ConsPlusNormal"/>
        <w:ind w:firstLine="540"/>
        <w:jc w:val="both"/>
        <w:rPr>
          <w:rFonts w:ascii="Arial" w:hAnsi="Arial" w:cs="Arial"/>
          <w:color w:val="000000" w:themeColor="text1"/>
          <w:sz w:val="24"/>
          <w:szCs w:val="24"/>
        </w:rPr>
      </w:pPr>
      <w:r w:rsidRPr="00830875">
        <w:rPr>
          <w:rFonts w:ascii="Arial" w:hAnsi="Arial" w:cs="Arial"/>
          <w:color w:val="000000" w:themeColor="text1"/>
          <w:sz w:val="24"/>
          <w:szCs w:val="24"/>
        </w:rPr>
        <w:t>2</w:t>
      </w:r>
      <w:r w:rsidR="006055B9" w:rsidRPr="00830875">
        <w:rPr>
          <w:rFonts w:ascii="Arial" w:hAnsi="Arial" w:cs="Arial"/>
          <w:color w:val="000000" w:themeColor="text1"/>
          <w:sz w:val="24"/>
          <w:szCs w:val="24"/>
        </w:rPr>
        <w:t>. Опубликовать настоящее постановление в районной газете «Сельская правда»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6055B9" w:rsidRPr="00830875" w:rsidRDefault="005F5FC2" w:rsidP="006055B9">
      <w:pPr>
        <w:pStyle w:val="ConsPlusNormal"/>
        <w:ind w:firstLine="540"/>
        <w:jc w:val="both"/>
        <w:rPr>
          <w:rFonts w:ascii="Arial" w:hAnsi="Arial" w:cs="Arial"/>
          <w:color w:val="000000" w:themeColor="text1"/>
          <w:sz w:val="24"/>
          <w:szCs w:val="24"/>
        </w:rPr>
      </w:pPr>
      <w:r w:rsidRPr="00830875">
        <w:rPr>
          <w:rFonts w:ascii="Arial" w:hAnsi="Arial" w:cs="Arial"/>
          <w:color w:val="000000" w:themeColor="text1"/>
          <w:sz w:val="24"/>
          <w:szCs w:val="24"/>
        </w:rPr>
        <w:t>3</w:t>
      </w:r>
      <w:r w:rsidR="006055B9" w:rsidRPr="00830875">
        <w:rPr>
          <w:rFonts w:ascii="Arial" w:hAnsi="Arial" w:cs="Arial"/>
          <w:color w:val="000000" w:themeColor="text1"/>
          <w:sz w:val="24"/>
          <w:szCs w:val="24"/>
        </w:rPr>
        <w:t>. Настоящее постановление вступает в силу со дня его официального опубликования.</w:t>
      </w:r>
    </w:p>
    <w:p w:rsidR="006055B9" w:rsidRPr="00830875" w:rsidRDefault="004B4D0C" w:rsidP="006055B9">
      <w:pPr>
        <w:pStyle w:val="2"/>
        <w:ind w:right="-1"/>
        <w:rPr>
          <w:rFonts w:ascii="Arial" w:hAnsi="Arial" w:cs="Arial"/>
          <w:color w:val="000000" w:themeColor="text1"/>
          <w:szCs w:val="24"/>
        </w:rPr>
      </w:pPr>
      <w:r w:rsidRPr="00830875">
        <w:rPr>
          <w:rFonts w:ascii="Arial" w:hAnsi="Arial" w:cs="Arial"/>
          <w:color w:val="000000" w:themeColor="text1"/>
          <w:szCs w:val="24"/>
        </w:rPr>
        <w:t xml:space="preserve">         </w:t>
      </w:r>
      <w:r w:rsidR="005F5FC2" w:rsidRPr="00830875">
        <w:rPr>
          <w:rFonts w:ascii="Arial" w:hAnsi="Arial" w:cs="Arial"/>
          <w:color w:val="000000" w:themeColor="text1"/>
          <w:szCs w:val="24"/>
        </w:rPr>
        <w:t>4</w:t>
      </w:r>
      <w:r w:rsidR="006055B9" w:rsidRPr="00830875">
        <w:rPr>
          <w:rFonts w:ascii="Arial" w:hAnsi="Arial" w:cs="Arial"/>
          <w:color w:val="000000" w:themeColor="text1"/>
          <w:szCs w:val="24"/>
        </w:rPr>
        <w:t>. Контроль за исполнением настоящего постановления возложить на первого заместителя мэра</w:t>
      </w:r>
      <w:r w:rsidR="00597AC0" w:rsidRPr="00830875">
        <w:rPr>
          <w:rFonts w:ascii="Arial" w:hAnsi="Arial" w:cs="Arial"/>
          <w:color w:val="000000" w:themeColor="text1"/>
          <w:szCs w:val="24"/>
        </w:rPr>
        <w:t xml:space="preserve"> </w:t>
      </w:r>
      <w:r w:rsidR="006055B9" w:rsidRPr="00830875">
        <w:rPr>
          <w:rFonts w:ascii="Arial" w:hAnsi="Arial" w:cs="Arial"/>
          <w:color w:val="000000" w:themeColor="text1"/>
          <w:szCs w:val="24"/>
        </w:rPr>
        <w:t>Убугунову С.М.</w:t>
      </w:r>
    </w:p>
    <w:p w:rsidR="006055B9" w:rsidRPr="00830875" w:rsidRDefault="006055B9" w:rsidP="006055B9">
      <w:pPr>
        <w:pStyle w:val="2"/>
        <w:ind w:right="-1"/>
        <w:rPr>
          <w:rFonts w:ascii="Arial" w:hAnsi="Arial" w:cs="Arial"/>
          <w:color w:val="000000" w:themeColor="text1"/>
          <w:szCs w:val="24"/>
        </w:rPr>
      </w:pPr>
    </w:p>
    <w:p w:rsidR="006055B9" w:rsidRPr="00830875" w:rsidRDefault="006055B9" w:rsidP="006055B9">
      <w:pPr>
        <w:pStyle w:val="2"/>
        <w:ind w:right="-1"/>
        <w:rPr>
          <w:rFonts w:ascii="Arial" w:hAnsi="Arial" w:cs="Arial"/>
          <w:color w:val="000000" w:themeColor="text1"/>
          <w:szCs w:val="24"/>
        </w:rPr>
      </w:pPr>
    </w:p>
    <w:p w:rsidR="006055B9" w:rsidRPr="00830875" w:rsidRDefault="006055B9" w:rsidP="006055B9">
      <w:pPr>
        <w:pStyle w:val="2"/>
        <w:tabs>
          <w:tab w:val="left" w:pos="0"/>
          <w:tab w:val="num" w:pos="180"/>
        </w:tabs>
        <w:ind w:right="-1"/>
        <w:rPr>
          <w:rFonts w:ascii="Arial" w:hAnsi="Arial" w:cs="Arial"/>
          <w:color w:val="000000" w:themeColor="text1"/>
          <w:szCs w:val="24"/>
        </w:rPr>
      </w:pPr>
      <w:r w:rsidRPr="00830875">
        <w:rPr>
          <w:rFonts w:ascii="Arial" w:hAnsi="Arial" w:cs="Arial"/>
          <w:color w:val="000000" w:themeColor="text1"/>
          <w:szCs w:val="24"/>
        </w:rPr>
        <w:t xml:space="preserve">Мэр МО «Боханский район» </w:t>
      </w:r>
      <w:r w:rsidRPr="00830875">
        <w:rPr>
          <w:rFonts w:ascii="Arial" w:hAnsi="Arial" w:cs="Arial"/>
          <w:color w:val="000000" w:themeColor="text1"/>
          <w:szCs w:val="24"/>
        </w:rPr>
        <w:tab/>
      </w:r>
    </w:p>
    <w:p w:rsidR="000114C1" w:rsidRPr="00830875" w:rsidRDefault="006055B9" w:rsidP="006055B9">
      <w:pPr>
        <w:pStyle w:val="ConsPlusNormal"/>
        <w:jc w:val="both"/>
        <w:outlineLvl w:val="0"/>
        <w:rPr>
          <w:color w:val="000000" w:themeColor="text1"/>
        </w:rPr>
      </w:pPr>
      <w:r w:rsidRPr="00830875">
        <w:rPr>
          <w:rFonts w:ascii="Arial" w:hAnsi="Arial" w:cs="Arial"/>
          <w:color w:val="000000" w:themeColor="text1"/>
          <w:sz w:val="24"/>
          <w:szCs w:val="24"/>
        </w:rPr>
        <w:t>С.А. Серёдкин</w:t>
      </w:r>
    </w:p>
    <w:p w:rsidR="001D5E61" w:rsidRPr="00830875" w:rsidRDefault="001D5E61">
      <w:pPr>
        <w:pStyle w:val="ConsPlusTitle"/>
        <w:jc w:val="center"/>
        <w:outlineLvl w:val="0"/>
        <w:rPr>
          <w:color w:val="000000" w:themeColor="text1"/>
        </w:rPr>
      </w:pPr>
    </w:p>
    <w:p w:rsidR="001D5E61" w:rsidRPr="00830875" w:rsidRDefault="001D5E61">
      <w:pPr>
        <w:pStyle w:val="ConsPlusTitle"/>
        <w:jc w:val="center"/>
        <w:outlineLvl w:val="0"/>
        <w:rPr>
          <w:color w:val="000000" w:themeColor="text1"/>
        </w:rPr>
      </w:pPr>
    </w:p>
    <w:p w:rsidR="00B862B1" w:rsidRPr="00830875" w:rsidRDefault="00B862B1">
      <w:pPr>
        <w:pStyle w:val="ConsPlusTitle"/>
        <w:jc w:val="center"/>
        <w:outlineLvl w:val="0"/>
        <w:rPr>
          <w:color w:val="000000" w:themeColor="text1"/>
        </w:rPr>
      </w:pPr>
    </w:p>
    <w:p w:rsidR="00B862B1" w:rsidRPr="00830875" w:rsidRDefault="00B862B1">
      <w:pPr>
        <w:pStyle w:val="ConsPlusTitle"/>
        <w:jc w:val="center"/>
        <w:outlineLvl w:val="0"/>
        <w:rPr>
          <w:color w:val="000000" w:themeColor="text1"/>
        </w:rPr>
      </w:pPr>
    </w:p>
    <w:p w:rsidR="00B862B1" w:rsidRPr="00830875" w:rsidRDefault="00B862B1">
      <w:pPr>
        <w:pStyle w:val="ConsPlusTitle"/>
        <w:jc w:val="center"/>
        <w:outlineLvl w:val="0"/>
        <w:rPr>
          <w:color w:val="000000" w:themeColor="text1"/>
        </w:rPr>
      </w:pPr>
    </w:p>
    <w:p w:rsidR="00B862B1" w:rsidRPr="00830875" w:rsidRDefault="00B862B1">
      <w:pPr>
        <w:pStyle w:val="ConsPlusTitle"/>
        <w:jc w:val="center"/>
        <w:outlineLvl w:val="0"/>
        <w:rPr>
          <w:color w:val="000000" w:themeColor="text1"/>
        </w:rPr>
      </w:pPr>
    </w:p>
    <w:p w:rsidR="00B862B1" w:rsidRPr="00830875" w:rsidRDefault="00B862B1">
      <w:pPr>
        <w:pStyle w:val="ConsPlusTitle"/>
        <w:jc w:val="center"/>
        <w:outlineLvl w:val="0"/>
        <w:rPr>
          <w:color w:val="000000" w:themeColor="text1"/>
        </w:rPr>
      </w:pPr>
    </w:p>
    <w:p w:rsidR="00B862B1" w:rsidRPr="00830875" w:rsidRDefault="00B862B1">
      <w:pPr>
        <w:pStyle w:val="ConsPlusTitle"/>
        <w:jc w:val="center"/>
        <w:outlineLvl w:val="0"/>
        <w:rPr>
          <w:color w:val="000000" w:themeColor="text1"/>
        </w:rPr>
      </w:pPr>
    </w:p>
    <w:p w:rsidR="00B862B1" w:rsidRPr="00830875" w:rsidRDefault="00B862B1">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rsidP="003323F9">
      <w:pPr>
        <w:pStyle w:val="ConsPlusTitle"/>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2E6D37" w:rsidRPr="00830875" w:rsidRDefault="002E6D37">
      <w:pPr>
        <w:pStyle w:val="ConsPlusTitle"/>
        <w:jc w:val="center"/>
        <w:outlineLvl w:val="0"/>
        <w:rPr>
          <w:color w:val="000000" w:themeColor="text1"/>
        </w:rPr>
      </w:pPr>
    </w:p>
    <w:p w:rsidR="00B862B1" w:rsidRPr="00830875" w:rsidRDefault="00B862B1">
      <w:pPr>
        <w:pStyle w:val="ConsPlusTitle"/>
        <w:jc w:val="center"/>
        <w:outlineLvl w:val="0"/>
        <w:rPr>
          <w:color w:val="000000" w:themeColor="text1"/>
        </w:rPr>
      </w:pPr>
    </w:p>
    <w:p w:rsidR="002E6D37" w:rsidRPr="00830875" w:rsidRDefault="002E6D37" w:rsidP="002E6D37">
      <w:pPr>
        <w:tabs>
          <w:tab w:val="left" w:pos="2940"/>
        </w:tabs>
        <w:jc w:val="both"/>
        <w:rPr>
          <w:rFonts w:ascii="Arial" w:hAnsi="Arial" w:cs="Arial"/>
          <w:color w:val="000000" w:themeColor="text1"/>
        </w:rPr>
      </w:pPr>
    </w:p>
    <w:p w:rsidR="002E6D37" w:rsidRPr="00830875" w:rsidRDefault="002E6D37" w:rsidP="002E6D37">
      <w:pPr>
        <w:tabs>
          <w:tab w:val="left" w:pos="2940"/>
        </w:tabs>
        <w:jc w:val="both"/>
        <w:rPr>
          <w:rFonts w:ascii="Arial" w:hAnsi="Arial" w:cs="Arial"/>
          <w:color w:val="000000" w:themeColor="text1"/>
        </w:rPr>
      </w:pPr>
      <w:r w:rsidRPr="00830875">
        <w:rPr>
          <w:rFonts w:ascii="Arial" w:hAnsi="Arial" w:cs="Arial"/>
          <w:color w:val="000000" w:themeColor="text1"/>
        </w:rPr>
        <w:t>Подготовил:</w:t>
      </w:r>
    </w:p>
    <w:p w:rsidR="002E6D37" w:rsidRPr="00830875" w:rsidRDefault="002E6D37" w:rsidP="002E6D37">
      <w:pPr>
        <w:tabs>
          <w:tab w:val="left" w:pos="2940"/>
        </w:tabs>
        <w:jc w:val="both"/>
        <w:rPr>
          <w:rFonts w:ascii="Arial" w:hAnsi="Arial" w:cs="Arial"/>
          <w:color w:val="000000" w:themeColor="text1"/>
        </w:rPr>
      </w:pPr>
      <w:r w:rsidRPr="00830875">
        <w:rPr>
          <w:rFonts w:ascii="Arial" w:hAnsi="Arial" w:cs="Arial"/>
          <w:color w:val="000000" w:themeColor="text1"/>
        </w:rPr>
        <w:t xml:space="preserve"> </w:t>
      </w:r>
    </w:p>
    <w:p w:rsidR="002E6D37" w:rsidRPr="00830875" w:rsidRDefault="002E6D37" w:rsidP="002E6D37">
      <w:pPr>
        <w:tabs>
          <w:tab w:val="left" w:pos="2940"/>
        </w:tabs>
        <w:jc w:val="both"/>
        <w:rPr>
          <w:rFonts w:ascii="Arial" w:hAnsi="Arial" w:cs="Arial"/>
          <w:color w:val="000000" w:themeColor="text1"/>
        </w:rPr>
      </w:pPr>
      <w:r w:rsidRPr="00830875">
        <w:rPr>
          <w:rFonts w:ascii="Arial" w:hAnsi="Arial" w:cs="Arial"/>
          <w:color w:val="000000" w:themeColor="text1"/>
        </w:rPr>
        <w:t xml:space="preserve">Главный специалист отдела по УМИ                                          </w:t>
      </w:r>
      <w:r w:rsidR="00E62621" w:rsidRPr="00830875">
        <w:rPr>
          <w:rFonts w:ascii="Arial" w:hAnsi="Arial" w:cs="Arial"/>
          <w:color w:val="000000" w:themeColor="text1"/>
        </w:rPr>
        <w:t>И.М. Хорёнова</w:t>
      </w:r>
    </w:p>
    <w:p w:rsidR="002E6D37" w:rsidRPr="00830875" w:rsidRDefault="002E6D37" w:rsidP="002E6D37">
      <w:pPr>
        <w:tabs>
          <w:tab w:val="center" w:pos="0"/>
        </w:tabs>
        <w:jc w:val="both"/>
        <w:rPr>
          <w:rFonts w:ascii="Arial" w:hAnsi="Arial" w:cs="Arial"/>
          <w:color w:val="000000" w:themeColor="text1"/>
        </w:rPr>
      </w:pPr>
    </w:p>
    <w:p w:rsidR="002E6D37" w:rsidRPr="00830875" w:rsidRDefault="002E6D37" w:rsidP="002E6D37">
      <w:pPr>
        <w:tabs>
          <w:tab w:val="center" w:pos="0"/>
        </w:tabs>
        <w:jc w:val="both"/>
        <w:rPr>
          <w:rFonts w:ascii="Arial" w:hAnsi="Arial" w:cs="Arial"/>
          <w:color w:val="000000" w:themeColor="text1"/>
        </w:rPr>
      </w:pPr>
      <w:r w:rsidRPr="00830875">
        <w:rPr>
          <w:rFonts w:ascii="Arial" w:hAnsi="Arial" w:cs="Arial"/>
          <w:color w:val="000000" w:themeColor="text1"/>
        </w:rPr>
        <w:t>Согласовано:</w:t>
      </w:r>
    </w:p>
    <w:p w:rsidR="002E6D37" w:rsidRPr="00830875" w:rsidRDefault="002E6D37" w:rsidP="002E6D37">
      <w:pPr>
        <w:tabs>
          <w:tab w:val="center" w:pos="0"/>
        </w:tabs>
        <w:jc w:val="both"/>
        <w:rPr>
          <w:rFonts w:ascii="Arial" w:hAnsi="Arial" w:cs="Arial"/>
          <w:color w:val="000000" w:themeColor="text1"/>
        </w:rPr>
      </w:pPr>
    </w:p>
    <w:p w:rsidR="002E6D37" w:rsidRPr="00830875" w:rsidRDefault="002E6D37" w:rsidP="002E6D37">
      <w:pPr>
        <w:tabs>
          <w:tab w:val="center" w:pos="0"/>
        </w:tabs>
        <w:jc w:val="both"/>
        <w:rPr>
          <w:rFonts w:ascii="Arial" w:hAnsi="Arial" w:cs="Arial"/>
          <w:color w:val="000000" w:themeColor="text1"/>
        </w:rPr>
      </w:pPr>
      <w:r w:rsidRPr="00830875">
        <w:rPr>
          <w:rFonts w:ascii="Arial" w:hAnsi="Arial" w:cs="Arial"/>
          <w:color w:val="000000" w:themeColor="text1"/>
        </w:rPr>
        <w:t>Первый заместитель мэра                                                           С.М. Убугунова</w:t>
      </w:r>
    </w:p>
    <w:p w:rsidR="002E6D37" w:rsidRPr="00830875" w:rsidRDefault="002E6D37" w:rsidP="002E6D37">
      <w:pPr>
        <w:tabs>
          <w:tab w:val="left" w:pos="2940"/>
          <w:tab w:val="left" w:pos="4905"/>
        </w:tabs>
        <w:jc w:val="both"/>
        <w:rPr>
          <w:rFonts w:ascii="Arial" w:hAnsi="Arial" w:cs="Arial"/>
          <w:color w:val="000000" w:themeColor="text1"/>
        </w:rPr>
      </w:pPr>
    </w:p>
    <w:p w:rsidR="002E6D37" w:rsidRPr="00830875" w:rsidRDefault="002E6D37" w:rsidP="002E6D37">
      <w:pPr>
        <w:tabs>
          <w:tab w:val="left" w:pos="2940"/>
          <w:tab w:val="left" w:pos="4905"/>
          <w:tab w:val="left" w:pos="6237"/>
          <w:tab w:val="left" w:pos="6379"/>
          <w:tab w:val="left" w:pos="6521"/>
          <w:tab w:val="left" w:pos="6804"/>
          <w:tab w:val="left" w:pos="6946"/>
        </w:tabs>
        <w:jc w:val="both"/>
        <w:rPr>
          <w:rFonts w:ascii="Arial" w:hAnsi="Arial" w:cs="Arial"/>
          <w:color w:val="000000" w:themeColor="text1"/>
        </w:rPr>
      </w:pPr>
      <w:r w:rsidRPr="00830875">
        <w:rPr>
          <w:rFonts w:ascii="Arial" w:hAnsi="Arial" w:cs="Arial"/>
          <w:color w:val="000000" w:themeColor="text1"/>
        </w:rPr>
        <w:t>Руководитель аппарата                                                                О.А. Гузенко</w:t>
      </w:r>
    </w:p>
    <w:p w:rsidR="002E6D37" w:rsidRPr="00830875" w:rsidRDefault="002E6D37" w:rsidP="002E6D37">
      <w:pPr>
        <w:tabs>
          <w:tab w:val="left" w:pos="2940"/>
          <w:tab w:val="left" w:pos="4905"/>
          <w:tab w:val="left" w:pos="6237"/>
          <w:tab w:val="left" w:pos="6379"/>
          <w:tab w:val="left" w:pos="6521"/>
          <w:tab w:val="left" w:pos="6804"/>
          <w:tab w:val="left" w:pos="6946"/>
        </w:tabs>
        <w:jc w:val="both"/>
        <w:rPr>
          <w:rFonts w:ascii="Arial" w:hAnsi="Arial" w:cs="Arial"/>
          <w:color w:val="000000" w:themeColor="text1"/>
        </w:rPr>
      </w:pPr>
    </w:p>
    <w:p w:rsidR="002E6D37" w:rsidRPr="00830875" w:rsidRDefault="002E6D37" w:rsidP="002E6D37">
      <w:pPr>
        <w:tabs>
          <w:tab w:val="left" w:pos="2940"/>
          <w:tab w:val="left" w:pos="4905"/>
          <w:tab w:val="left" w:pos="6237"/>
          <w:tab w:val="left" w:pos="6379"/>
          <w:tab w:val="left" w:pos="6521"/>
          <w:tab w:val="left" w:pos="6804"/>
          <w:tab w:val="left" w:pos="6946"/>
        </w:tabs>
        <w:jc w:val="both"/>
        <w:rPr>
          <w:rFonts w:ascii="Arial" w:hAnsi="Arial" w:cs="Arial"/>
          <w:color w:val="000000" w:themeColor="text1"/>
        </w:rPr>
      </w:pPr>
      <w:r w:rsidRPr="00830875">
        <w:rPr>
          <w:rFonts w:ascii="Arial" w:hAnsi="Arial" w:cs="Arial"/>
          <w:color w:val="000000" w:themeColor="text1"/>
        </w:rPr>
        <w:t>Начальник отдела по УМИ                                                            А.Ю. Барлуков</w:t>
      </w:r>
    </w:p>
    <w:p w:rsidR="002E6D37" w:rsidRPr="00830875" w:rsidRDefault="002E6D37" w:rsidP="002E6D37">
      <w:pPr>
        <w:tabs>
          <w:tab w:val="left" w:pos="2940"/>
          <w:tab w:val="left" w:pos="4905"/>
          <w:tab w:val="left" w:pos="6237"/>
          <w:tab w:val="left" w:pos="6379"/>
          <w:tab w:val="left" w:pos="6521"/>
          <w:tab w:val="left" w:pos="6804"/>
          <w:tab w:val="left" w:pos="6946"/>
        </w:tabs>
        <w:jc w:val="both"/>
        <w:rPr>
          <w:rFonts w:ascii="Arial" w:hAnsi="Arial" w:cs="Arial"/>
          <w:color w:val="000000" w:themeColor="text1"/>
        </w:rPr>
      </w:pPr>
    </w:p>
    <w:p w:rsidR="002E6D37" w:rsidRPr="00830875" w:rsidRDefault="002E6D37" w:rsidP="002E6D37">
      <w:pPr>
        <w:tabs>
          <w:tab w:val="left" w:pos="2940"/>
          <w:tab w:val="left" w:pos="4905"/>
          <w:tab w:val="left" w:pos="6237"/>
          <w:tab w:val="left" w:pos="6379"/>
          <w:tab w:val="left" w:pos="6521"/>
          <w:tab w:val="left" w:pos="6804"/>
          <w:tab w:val="left" w:pos="6946"/>
        </w:tabs>
        <w:jc w:val="both"/>
        <w:rPr>
          <w:rFonts w:ascii="Arial" w:hAnsi="Arial" w:cs="Arial"/>
          <w:color w:val="000000" w:themeColor="text1"/>
        </w:rPr>
      </w:pPr>
      <w:r w:rsidRPr="00830875">
        <w:rPr>
          <w:rFonts w:ascii="Arial" w:hAnsi="Arial" w:cs="Arial"/>
          <w:color w:val="000000" w:themeColor="text1"/>
        </w:rPr>
        <w:t>Начальник юридического отдела                                                 Н.А. Шохонова</w:t>
      </w:r>
    </w:p>
    <w:p w:rsidR="00982177" w:rsidRPr="00830875" w:rsidRDefault="00982177" w:rsidP="00495442">
      <w:pPr>
        <w:pStyle w:val="ConsPlusNormal"/>
        <w:rPr>
          <w:color w:val="000000" w:themeColor="text1"/>
        </w:rPr>
      </w:pPr>
    </w:p>
    <w:p w:rsidR="00982177" w:rsidRPr="00830875" w:rsidRDefault="00982177" w:rsidP="00743073">
      <w:pPr>
        <w:pStyle w:val="ConsPlusNormal"/>
        <w:rPr>
          <w:rFonts w:asciiTheme="minorHAnsi" w:hAnsiTheme="minorHAnsi" w:cstheme="minorHAnsi"/>
          <w:color w:val="000000" w:themeColor="text1"/>
          <w:szCs w:val="22"/>
        </w:rPr>
      </w:pPr>
    </w:p>
    <w:p w:rsidR="000114C1" w:rsidRPr="00830875" w:rsidRDefault="000114C1" w:rsidP="00743073">
      <w:pPr>
        <w:pStyle w:val="ConsPlusNormal"/>
        <w:jc w:val="right"/>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Утвержден</w:t>
      </w:r>
    </w:p>
    <w:p w:rsidR="000114C1" w:rsidRPr="00830875" w:rsidRDefault="000114C1" w:rsidP="00743073">
      <w:pPr>
        <w:pStyle w:val="ConsPlusNormal"/>
        <w:jc w:val="right"/>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постановлением администрации </w:t>
      </w:r>
    </w:p>
    <w:p w:rsidR="000114C1" w:rsidRPr="00830875" w:rsidRDefault="000114C1" w:rsidP="00743073">
      <w:pPr>
        <w:pStyle w:val="ConsPlusNormal"/>
        <w:jc w:val="right"/>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муниципального образования «Боханский район»</w:t>
      </w:r>
    </w:p>
    <w:p w:rsidR="000114C1" w:rsidRPr="00830875" w:rsidRDefault="000114C1" w:rsidP="00743073">
      <w:pPr>
        <w:pStyle w:val="ConsPlusNormal"/>
        <w:jc w:val="right"/>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от «__» ________  201</w:t>
      </w:r>
      <w:r w:rsidR="005328E5" w:rsidRPr="00830875">
        <w:rPr>
          <w:rFonts w:asciiTheme="minorHAnsi" w:hAnsiTheme="minorHAnsi" w:cstheme="minorHAnsi"/>
          <w:color w:val="000000" w:themeColor="text1"/>
          <w:szCs w:val="22"/>
        </w:rPr>
        <w:t>8</w:t>
      </w:r>
      <w:r w:rsidRPr="00830875">
        <w:rPr>
          <w:rFonts w:asciiTheme="minorHAnsi" w:hAnsiTheme="minorHAnsi" w:cstheme="minorHAnsi"/>
          <w:color w:val="000000" w:themeColor="text1"/>
          <w:szCs w:val="22"/>
        </w:rPr>
        <w:t xml:space="preserve"> г. N ___</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Title"/>
        <w:jc w:val="center"/>
        <w:rPr>
          <w:rFonts w:asciiTheme="minorHAnsi" w:hAnsiTheme="minorHAnsi" w:cstheme="minorHAnsi"/>
          <w:color w:val="000000" w:themeColor="text1"/>
          <w:szCs w:val="22"/>
        </w:rPr>
      </w:pPr>
      <w:bookmarkStart w:id="0" w:name="P39"/>
      <w:bookmarkEnd w:id="0"/>
      <w:r w:rsidRPr="00830875">
        <w:rPr>
          <w:rFonts w:asciiTheme="minorHAnsi" w:hAnsiTheme="minorHAnsi" w:cstheme="minorHAnsi"/>
          <w:color w:val="000000" w:themeColor="text1"/>
          <w:szCs w:val="22"/>
        </w:rPr>
        <w:t>АДМИНИСТРАТИВНЫЙ РЕГЛАМЕНТ</w:t>
      </w:r>
    </w:p>
    <w:p w:rsidR="000114C1" w:rsidRPr="00830875" w:rsidRDefault="000114C1" w:rsidP="00743073">
      <w:pPr>
        <w:pStyle w:val="ConsPlusTitle"/>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ПРЕДОСТАВЛЕНИЯ МУНИЦИПАЛЬНОЙ УСЛУГИ «ПРЕДОСТАВЛЕНИЕ</w:t>
      </w:r>
    </w:p>
    <w:p w:rsidR="000114C1" w:rsidRPr="00830875" w:rsidRDefault="000114C1" w:rsidP="00743073">
      <w:pPr>
        <w:pStyle w:val="ConsPlusTitle"/>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ЗЕМЕЛЬНЫХ УЧАСТКОВ, РАСПОЛОЖЕННЫХ НА ТЕРРИТОРИИ</w:t>
      </w:r>
    </w:p>
    <w:p w:rsidR="000114C1" w:rsidRPr="00830875" w:rsidRDefault="000114C1" w:rsidP="00743073">
      <w:pPr>
        <w:pStyle w:val="ConsPlusTitle"/>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МУНИЦИПАЛЬНОГО ОБРАЗОВАНИЯ «БОХАНСКИЙ РАЙОН», БЕЗ ТОРГОВ»</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1"/>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Раздел I. ОБЩИЕ ПОЛОЖЕНИЯ</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1. ПРЕДМЕТ РЕГУЛИРОВАНИЯ АДМИНИСТРАТИВНОГО РЕГЛАМЕНТА</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 Административный регламент предо</w:t>
      </w:r>
      <w:r w:rsidR="007064D4" w:rsidRPr="00830875">
        <w:rPr>
          <w:rFonts w:asciiTheme="minorHAnsi" w:hAnsiTheme="minorHAnsi" w:cstheme="minorHAnsi"/>
          <w:color w:val="000000" w:themeColor="text1"/>
          <w:szCs w:val="22"/>
        </w:rPr>
        <w:t>ставления муниципальной услуги «</w:t>
      </w:r>
      <w:r w:rsidRPr="00830875">
        <w:rPr>
          <w:rFonts w:asciiTheme="minorHAnsi" w:hAnsiTheme="minorHAnsi" w:cstheme="minorHAnsi"/>
          <w:color w:val="000000" w:themeColor="text1"/>
          <w:szCs w:val="22"/>
        </w:rPr>
        <w:t xml:space="preserve">Предоставление земельных участков, расположенных на территории </w:t>
      </w:r>
      <w:r w:rsidR="007064D4" w:rsidRPr="00830875">
        <w:rPr>
          <w:rFonts w:asciiTheme="minorHAnsi" w:hAnsiTheme="minorHAnsi" w:cstheme="minorHAnsi"/>
          <w:color w:val="000000" w:themeColor="text1"/>
          <w:szCs w:val="22"/>
        </w:rPr>
        <w:t>муниципального образования «Боханский район», без торгов»</w:t>
      </w:r>
      <w:r w:rsidRPr="00830875">
        <w:rPr>
          <w:rFonts w:asciiTheme="minorHAnsi" w:hAnsiTheme="minorHAnsi" w:cstheme="minorHAnsi"/>
          <w:color w:val="000000" w:themeColor="text1"/>
          <w:szCs w:val="22"/>
        </w:rPr>
        <w:t xml:space="preserve"> (далее - административный регламент) разработан в целях определения процедур предоставления земельных участков, расположенных на территории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без торгов.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2. Административный регламент разработан в целях повышения качества и доступности результатов предоставления муниципальной услуги </w:t>
      </w:r>
      <w:r w:rsidR="007064D4" w:rsidRPr="00830875">
        <w:rPr>
          <w:rFonts w:asciiTheme="minorHAnsi" w:hAnsiTheme="minorHAnsi" w:cstheme="minorHAnsi"/>
          <w:color w:val="000000" w:themeColor="text1"/>
          <w:szCs w:val="22"/>
        </w:rPr>
        <w:t>«</w:t>
      </w:r>
      <w:r w:rsidRPr="00830875">
        <w:rPr>
          <w:rFonts w:asciiTheme="minorHAnsi" w:hAnsiTheme="minorHAnsi" w:cstheme="minorHAnsi"/>
          <w:color w:val="000000" w:themeColor="text1"/>
          <w:szCs w:val="22"/>
        </w:rPr>
        <w:t xml:space="preserve">Предоставление земельных участков, расположенных на территории </w:t>
      </w:r>
      <w:r w:rsidR="007064D4" w:rsidRPr="00830875">
        <w:rPr>
          <w:rFonts w:asciiTheme="minorHAnsi" w:hAnsiTheme="minorHAnsi" w:cstheme="minorHAnsi"/>
          <w:color w:val="000000" w:themeColor="text1"/>
          <w:szCs w:val="22"/>
        </w:rPr>
        <w:t>муниципального образования «Боханский район», без торгов»</w:t>
      </w:r>
      <w:r w:rsidRPr="00830875">
        <w:rPr>
          <w:rFonts w:asciiTheme="minorHAnsi" w:hAnsiTheme="minorHAnsi" w:cstheme="minorHAnsi"/>
          <w:color w:val="000000" w:themeColor="text1"/>
          <w:szCs w:val="22"/>
        </w:rPr>
        <w:t xml:space="preserve"> (далее - муниципальная услуга), определяет сроки, порядок и последовательность действий администрации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при осуществлении полномочий по предоставлению 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2. КРУГ ЗАЯВИТЕЛЕЙ</w:t>
      </w:r>
    </w:p>
    <w:p w:rsidR="000114C1" w:rsidRPr="00830875" w:rsidRDefault="000114C1" w:rsidP="00743073">
      <w:pPr>
        <w:pStyle w:val="ConsPlusNormal"/>
        <w:jc w:val="both"/>
        <w:rPr>
          <w:rFonts w:asciiTheme="minorHAnsi" w:hAnsiTheme="minorHAnsi" w:cstheme="minorHAnsi"/>
          <w:color w:val="000000" w:themeColor="text1"/>
          <w:szCs w:val="22"/>
        </w:rPr>
      </w:pPr>
    </w:p>
    <w:p w:rsidR="009540D4"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w:t>
      </w:r>
      <w:r w:rsidR="009A6D99" w:rsidRPr="00830875">
        <w:rPr>
          <w:rFonts w:asciiTheme="minorHAnsi" w:hAnsiTheme="minorHAnsi" w:cstheme="minorHAnsi"/>
          <w:color w:val="000000" w:themeColor="text1"/>
          <w:szCs w:val="22"/>
        </w:rPr>
        <w:t xml:space="preserve"> </w:t>
      </w:r>
      <w:r w:rsidR="005F15DF" w:rsidRPr="00830875">
        <w:rPr>
          <w:rFonts w:asciiTheme="minorHAnsi" w:hAnsiTheme="minorHAnsi" w:cstheme="minorHAnsi"/>
          <w:color w:val="000000" w:themeColor="text1"/>
          <w:szCs w:val="22"/>
        </w:rPr>
        <w:t>Муниципальная услуга предоставляется физическим и юридическим лицам (индивидуальным предпринимателям), заинтересованным в предоставлении земельных участков</w:t>
      </w:r>
      <w:r w:rsidR="00436846" w:rsidRPr="00830875">
        <w:rPr>
          <w:rFonts w:asciiTheme="minorHAnsi" w:hAnsiTheme="minorHAnsi" w:cstheme="minorHAnsi"/>
          <w:color w:val="000000" w:themeColor="text1"/>
          <w:szCs w:val="22"/>
        </w:rPr>
        <w:t xml:space="preserve"> (далее - заявители),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9540D4" w:rsidRPr="00830875" w:rsidRDefault="009540D4"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Отдел по управлению муниципальным имуществом администрации МО «Боханский район» может обратиться любой правообладатель здания, сооружения, помещения в здании, сооружении.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Правом на получение земельных участков в собственность бесплатно обладают заявители, установленные Земельным </w:t>
      </w:r>
      <w:hyperlink r:id="rId22" w:history="1">
        <w:r w:rsidRPr="00830875">
          <w:rPr>
            <w:rFonts w:asciiTheme="minorHAnsi" w:hAnsiTheme="minorHAnsi" w:cstheme="minorHAnsi"/>
            <w:color w:val="000000" w:themeColor="text1"/>
            <w:szCs w:val="22"/>
          </w:rPr>
          <w:t>кодексом</w:t>
        </w:r>
      </w:hyperlink>
      <w:r w:rsidRPr="00830875">
        <w:rPr>
          <w:rFonts w:asciiTheme="minorHAnsi" w:hAnsiTheme="minorHAnsi" w:cstheme="minorHAnsi"/>
          <w:color w:val="000000" w:themeColor="text1"/>
          <w:szCs w:val="22"/>
        </w:rPr>
        <w:t xml:space="preserve"> Российской Федерации (далее - ЗК РФ), Федеральным </w:t>
      </w:r>
      <w:hyperlink r:id="rId23" w:history="1">
        <w:r w:rsidRPr="00830875">
          <w:rPr>
            <w:rFonts w:asciiTheme="minorHAnsi" w:hAnsiTheme="minorHAnsi" w:cstheme="minorHAnsi"/>
            <w:color w:val="000000" w:themeColor="text1"/>
            <w:szCs w:val="22"/>
          </w:rPr>
          <w:t>законом</w:t>
        </w:r>
      </w:hyperlink>
      <w:r w:rsidRPr="00830875">
        <w:rPr>
          <w:rFonts w:asciiTheme="minorHAnsi" w:hAnsiTheme="minorHAnsi" w:cstheme="minorHAnsi"/>
          <w:color w:val="000000" w:themeColor="text1"/>
          <w:szCs w:val="22"/>
        </w:rPr>
        <w:t xml:space="preserve"> от 25 октября 2011 года N 137-ФЗ "О введении в действие Земельного кодекса Российской Федерации", </w:t>
      </w:r>
      <w:hyperlink r:id="rId24" w:history="1">
        <w:r w:rsidRPr="00830875">
          <w:rPr>
            <w:rFonts w:asciiTheme="minorHAnsi" w:hAnsiTheme="minorHAnsi" w:cstheme="minorHAnsi"/>
            <w:color w:val="000000" w:themeColor="text1"/>
            <w:szCs w:val="22"/>
          </w:rPr>
          <w:t>Законом</w:t>
        </w:r>
      </w:hyperlink>
      <w:r w:rsidRPr="00830875">
        <w:rPr>
          <w:rFonts w:asciiTheme="minorHAnsi" w:hAnsiTheme="minorHAnsi" w:cstheme="minorHAnsi"/>
          <w:color w:val="000000" w:themeColor="text1"/>
          <w:szCs w:val="22"/>
        </w:rPr>
        <w:t xml:space="preserve"> Иркутской области от 28 декабря 2015 года N 146-ОЗ "О бесплатном предоставлении земельных участков в собственность граждан".</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Правом на получение земельных участков в собственность за плату обладают заявители, установленные </w:t>
      </w:r>
      <w:hyperlink r:id="rId25" w:history="1">
        <w:r w:rsidRPr="00830875">
          <w:rPr>
            <w:rFonts w:asciiTheme="minorHAnsi" w:hAnsiTheme="minorHAnsi" w:cstheme="minorHAnsi"/>
            <w:color w:val="000000" w:themeColor="text1"/>
            <w:szCs w:val="22"/>
          </w:rPr>
          <w:t>пунктом 2 статьи 39.3</w:t>
        </w:r>
      </w:hyperlink>
      <w:r w:rsidRPr="00830875">
        <w:rPr>
          <w:rFonts w:asciiTheme="minorHAnsi" w:hAnsiTheme="minorHAnsi" w:cstheme="minorHAnsi"/>
          <w:color w:val="000000" w:themeColor="text1"/>
          <w:szCs w:val="22"/>
        </w:rPr>
        <w:t xml:space="preserve"> ЗК РФ.</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Правом на получение земельных участков в аренду обладают заявители в случае предоставления земельных участков, установленных </w:t>
      </w:r>
      <w:hyperlink r:id="rId26" w:history="1">
        <w:r w:rsidRPr="00830875">
          <w:rPr>
            <w:rFonts w:asciiTheme="minorHAnsi" w:hAnsiTheme="minorHAnsi" w:cstheme="minorHAnsi"/>
            <w:color w:val="000000" w:themeColor="text1"/>
            <w:szCs w:val="22"/>
          </w:rPr>
          <w:t>пунктом 2 статьи 39.6</w:t>
        </w:r>
      </w:hyperlink>
      <w:r w:rsidRPr="00830875">
        <w:rPr>
          <w:rFonts w:asciiTheme="minorHAnsi" w:hAnsiTheme="minorHAnsi" w:cstheme="minorHAnsi"/>
          <w:color w:val="000000" w:themeColor="text1"/>
          <w:szCs w:val="22"/>
        </w:rPr>
        <w:t xml:space="preserve"> ЗК РФ.</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Правом на получение земельных участков в постоянное (бессрочное) пользование обладают заявители, установленные </w:t>
      </w:r>
      <w:hyperlink r:id="rId27" w:history="1">
        <w:r w:rsidRPr="00830875">
          <w:rPr>
            <w:rFonts w:asciiTheme="minorHAnsi" w:hAnsiTheme="minorHAnsi" w:cstheme="minorHAnsi"/>
            <w:color w:val="000000" w:themeColor="text1"/>
            <w:szCs w:val="22"/>
          </w:rPr>
          <w:t>подпунктами 3</w:t>
        </w:r>
      </w:hyperlink>
      <w:r w:rsidRPr="00830875">
        <w:rPr>
          <w:rFonts w:asciiTheme="minorHAnsi" w:hAnsiTheme="minorHAnsi" w:cstheme="minorHAnsi"/>
          <w:color w:val="000000" w:themeColor="text1"/>
          <w:szCs w:val="22"/>
        </w:rPr>
        <w:t xml:space="preserve">, </w:t>
      </w:r>
      <w:hyperlink r:id="rId28" w:history="1">
        <w:r w:rsidRPr="00830875">
          <w:rPr>
            <w:rFonts w:asciiTheme="minorHAnsi" w:hAnsiTheme="minorHAnsi" w:cstheme="minorHAnsi"/>
            <w:color w:val="000000" w:themeColor="text1"/>
            <w:szCs w:val="22"/>
          </w:rPr>
          <w:t>4 пункта 2 статьи 39.9</w:t>
        </w:r>
      </w:hyperlink>
      <w:r w:rsidRPr="00830875">
        <w:rPr>
          <w:rFonts w:asciiTheme="minorHAnsi" w:hAnsiTheme="minorHAnsi" w:cstheme="minorHAnsi"/>
          <w:color w:val="000000" w:themeColor="text1"/>
          <w:szCs w:val="22"/>
        </w:rPr>
        <w:t xml:space="preserve"> ЗК РФ.</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Правом на получение земельных участков в безвозмездное пользование обладают </w:t>
      </w:r>
      <w:r w:rsidRPr="00830875">
        <w:rPr>
          <w:rFonts w:asciiTheme="minorHAnsi" w:hAnsiTheme="minorHAnsi" w:cstheme="minorHAnsi"/>
          <w:color w:val="000000" w:themeColor="text1"/>
          <w:szCs w:val="22"/>
        </w:rPr>
        <w:lastRenderedPageBreak/>
        <w:t xml:space="preserve">заявители, установленные </w:t>
      </w:r>
      <w:hyperlink r:id="rId29" w:history="1">
        <w:r w:rsidRPr="00830875">
          <w:rPr>
            <w:rFonts w:asciiTheme="minorHAnsi" w:hAnsiTheme="minorHAnsi" w:cstheme="minorHAnsi"/>
            <w:color w:val="000000" w:themeColor="text1"/>
            <w:szCs w:val="22"/>
          </w:rPr>
          <w:t>пунктом 2 статьи 39.10</w:t>
        </w:r>
      </w:hyperlink>
      <w:r w:rsidRPr="00830875">
        <w:rPr>
          <w:rFonts w:asciiTheme="minorHAnsi" w:hAnsiTheme="minorHAnsi" w:cstheme="minorHAnsi"/>
          <w:color w:val="000000" w:themeColor="text1"/>
          <w:szCs w:val="22"/>
        </w:rPr>
        <w:t xml:space="preserve"> ЗК РФ.</w:t>
      </w:r>
    </w:p>
    <w:p w:rsidR="000114C1" w:rsidRPr="00830875" w:rsidRDefault="000114C1" w:rsidP="00743073">
      <w:pPr>
        <w:pStyle w:val="ConsPlusNormal"/>
        <w:jc w:val="both"/>
        <w:rPr>
          <w:rFonts w:asciiTheme="minorHAnsi" w:hAnsiTheme="minorHAnsi" w:cstheme="minorHAnsi"/>
          <w:color w:val="000000" w:themeColor="text1"/>
          <w:szCs w:val="22"/>
        </w:rPr>
      </w:pPr>
    </w:p>
    <w:p w:rsidR="00D91CF9" w:rsidRPr="00830875" w:rsidRDefault="00D91CF9" w:rsidP="00743073">
      <w:pPr>
        <w:pStyle w:val="ConsPlusNormal"/>
        <w:jc w:val="center"/>
        <w:outlineLvl w:val="2"/>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3. ТРЕБОВАНИЯ К ПОРЯДКУ ИНФОРМИРОВАНИЯ О</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ПРЕДОСТАВЛЕНИИ 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127FF" w:rsidRPr="00830875">
        <w:rPr>
          <w:rFonts w:asciiTheme="minorHAnsi" w:hAnsiTheme="minorHAnsi" w:cstheme="minorHAnsi"/>
          <w:color w:val="000000" w:themeColor="text1"/>
          <w:szCs w:val="22"/>
        </w:rPr>
        <w:t>Отдел по управлению муниципальным имуществом</w:t>
      </w:r>
      <w:r w:rsidRPr="00830875">
        <w:rPr>
          <w:rFonts w:asciiTheme="minorHAnsi" w:hAnsiTheme="minorHAnsi" w:cstheme="minorHAnsi"/>
          <w:color w:val="000000" w:themeColor="text1"/>
          <w:szCs w:val="22"/>
        </w:rPr>
        <w:t xml:space="preserve"> администрации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xml:space="preserve"> (далее - уполномоченный орган).</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Для получения информации о муниципальной услуге заявитель вправе обратиться в МФЦ, находящийся на территории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 Информация предоставляется: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при личном контакте с заявителями;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00BA65A0" w:rsidRPr="00830875">
        <w:rPr>
          <w:rFonts w:asciiTheme="minorHAnsi" w:hAnsiTheme="minorHAnsi" w:cstheme="minorHAnsi"/>
          <w:color w:val="000000" w:themeColor="text1"/>
          <w:szCs w:val="22"/>
        </w:rPr>
        <w:t>«Интернет»</w:t>
      </w:r>
      <w:r w:rsidRPr="00830875">
        <w:rPr>
          <w:rFonts w:asciiTheme="minorHAnsi" w:hAnsiTheme="minorHAnsi" w:cstheme="minorHAnsi"/>
          <w:color w:val="000000" w:themeColor="text1"/>
          <w:szCs w:val="22"/>
        </w:rPr>
        <w:t xml:space="preserve"> - http://www.</w:t>
      </w:r>
      <w:r w:rsidR="00BA65A0" w:rsidRPr="00830875">
        <w:rPr>
          <w:rFonts w:asciiTheme="minorHAnsi" w:hAnsiTheme="minorHAnsi" w:cstheme="minorHAnsi"/>
          <w:color w:val="000000" w:themeColor="text1"/>
          <w:szCs w:val="22"/>
        </w:rPr>
        <w:t>bohan.irkobl</w:t>
      </w:r>
      <w:r w:rsidRPr="00830875">
        <w:rPr>
          <w:rFonts w:asciiTheme="minorHAnsi" w:hAnsiTheme="minorHAnsi" w:cstheme="minorHAnsi"/>
          <w:color w:val="000000" w:themeColor="text1"/>
          <w:szCs w:val="22"/>
        </w:rPr>
        <w:t xml:space="preserve">.ru,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sidR="00BA65A0" w:rsidRPr="00830875">
        <w:rPr>
          <w:rFonts w:asciiTheme="minorHAnsi" w:hAnsiTheme="minorHAnsi" w:cstheme="minorHAnsi"/>
          <w:color w:val="000000" w:themeColor="text1"/>
          <w:szCs w:val="22"/>
        </w:rPr>
        <w:t>«Интернет»</w:t>
      </w:r>
      <w:r w:rsidRPr="00830875">
        <w:rPr>
          <w:rFonts w:asciiTheme="minorHAnsi" w:hAnsiTheme="minorHAnsi" w:cstheme="minorHAnsi"/>
          <w:color w:val="000000" w:themeColor="text1"/>
          <w:szCs w:val="22"/>
        </w:rPr>
        <w:t xml:space="preserve"> - http://38.gosuslugi.ru (далее - Портал);</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письменно, в случае письменного обращения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8. Должностные лица уполномоченного органа, предоставляют информацию по следующим вопросам: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о порядке предоставления муниципальной услуги и ходе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о перечне документов, необходимых для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о времени приема документов, необходимых для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о сроке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е) об основаниях отказа в приеме документов, необходимых для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ж) об основаниях отказа в предоставлении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9. Основными требованиями при предоставлении информации являются: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актуальность;</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своевременность;</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четкость и доступность в изложении информации;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полнота информации;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соответствие информации требованиям законодательства.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26" w:history="1">
        <w:r w:rsidRPr="00830875">
          <w:rPr>
            <w:rFonts w:asciiTheme="minorHAnsi" w:hAnsiTheme="minorHAnsi" w:cstheme="minorHAnsi"/>
            <w:color w:val="000000" w:themeColor="text1"/>
            <w:szCs w:val="22"/>
          </w:rPr>
          <w:t>пункте 19</w:t>
        </w:r>
      </w:hyperlink>
      <w:r w:rsidRPr="00830875">
        <w:rPr>
          <w:rFonts w:asciiTheme="minorHAnsi" w:hAnsiTheme="minorHAnsi" w:cstheme="minorHAnsi"/>
          <w:color w:val="000000" w:themeColor="text1"/>
          <w:szCs w:val="22"/>
        </w:rPr>
        <w:t xml:space="preserve"> настоящего административного регламента.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Днем регистрации обращения является день его поступления в уполномоченный орган.</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00BA65A0" w:rsidRPr="00830875">
        <w:rPr>
          <w:rFonts w:asciiTheme="minorHAnsi" w:hAnsiTheme="minorHAnsi" w:cstheme="minorHAnsi"/>
          <w:color w:val="000000" w:themeColor="text1"/>
          <w:szCs w:val="22"/>
        </w:rPr>
        <w:t>«Интернет»</w:t>
      </w:r>
      <w:r w:rsidRPr="00830875">
        <w:rPr>
          <w:rFonts w:asciiTheme="minorHAnsi" w:hAnsiTheme="minorHAnsi" w:cstheme="minorHAnsi"/>
          <w:color w:val="000000" w:themeColor="text1"/>
          <w:szCs w:val="22"/>
        </w:rPr>
        <w:t xml:space="preserve"> на адрес электронной почты, с которого поступило обращение.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на стендах, расположенных в помещениях, занимаемых уполномоченным органом;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б) на официальном сайте уполномоченного органа в информационно-телекоммуникационной сети </w:t>
      </w:r>
      <w:r w:rsidR="00BA65A0" w:rsidRPr="00830875">
        <w:rPr>
          <w:rFonts w:asciiTheme="minorHAnsi" w:hAnsiTheme="minorHAnsi" w:cstheme="minorHAnsi"/>
          <w:color w:val="000000" w:themeColor="text1"/>
          <w:szCs w:val="22"/>
        </w:rPr>
        <w:t>«Интернет»</w:t>
      </w:r>
      <w:r w:rsidRPr="00830875">
        <w:rPr>
          <w:rFonts w:asciiTheme="minorHAnsi" w:hAnsiTheme="minorHAnsi" w:cstheme="minorHAnsi"/>
          <w:color w:val="000000" w:themeColor="text1"/>
          <w:szCs w:val="22"/>
        </w:rPr>
        <w:t xml:space="preserve"> - http://www.</w:t>
      </w:r>
      <w:r w:rsidR="00BA65A0" w:rsidRPr="00830875">
        <w:rPr>
          <w:rFonts w:asciiTheme="minorHAnsi" w:hAnsiTheme="minorHAnsi" w:cstheme="minorHAnsi"/>
          <w:color w:val="000000" w:themeColor="text1"/>
          <w:szCs w:val="22"/>
        </w:rPr>
        <w:t>bohan.irkobl</w:t>
      </w:r>
      <w:r w:rsidRPr="00830875">
        <w:rPr>
          <w:rFonts w:asciiTheme="minorHAnsi" w:hAnsiTheme="minorHAnsi" w:cstheme="minorHAnsi"/>
          <w:color w:val="000000" w:themeColor="text1"/>
          <w:szCs w:val="22"/>
        </w:rPr>
        <w:t>.ru, официальном сайте МФЦ, а также на Портале;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посредством публикации в средствах массовой информации.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16. На стендах, расположенных в помещениях, занимаемых уполномоченным органом, размещается следующая информация: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 список документов для получения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 о сроках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 извлечения из административного регламента: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4) об основаниях отказа в предоставлении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 об описании конечного результата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8) перечень нормативных правовых актов, регулирующих отношения, возникающие в связи с предоставлением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bookmarkStart w:id="1" w:name="P107"/>
      <w:bookmarkEnd w:id="1"/>
      <w:r w:rsidRPr="00830875">
        <w:rPr>
          <w:rFonts w:asciiTheme="minorHAnsi" w:hAnsiTheme="minorHAnsi" w:cstheme="minorHAnsi"/>
          <w:color w:val="000000" w:themeColor="text1"/>
          <w:szCs w:val="22"/>
        </w:rPr>
        <w:t>17. На стендах, расположенных в помещениях, занимаемых уполномоченным органом, размещается следующая информация: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 список документов для получения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 о сроках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 извлечения из административного регламента: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об основаниях отказа в предоставлении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об описании конечного результата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 перечень нормативных правовых актов, регулирующих отношения, возникающие в связи с предоставлением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18. Информация об уполномоченном органе: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Место нахождения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lastRenderedPageBreak/>
        <w:t xml:space="preserve">- юридический адрес: </w:t>
      </w:r>
      <w:r w:rsidR="00BA65A0" w:rsidRPr="00830875">
        <w:rPr>
          <w:rFonts w:asciiTheme="minorHAnsi" w:hAnsiTheme="minorHAnsi" w:cstheme="minorHAnsi"/>
          <w:color w:val="000000" w:themeColor="text1"/>
          <w:szCs w:val="22"/>
        </w:rPr>
        <w:t>Иркутская область, Боханский район, пос. Бохан, ул. Ленина, д. 83</w:t>
      </w:r>
      <w:r w:rsidRPr="00830875">
        <w:rPr>
          <w:rFonts w:asciiTheme="minorHAnsi" w:hAnsiTheme="minorHAnsi" w:cstheme="minorHAnsi"/>
          <w:color w:val="000000" w:themeColor="text1"/>
          <w:szCs w:val="22"/>
        </w:rPr>
        <w:t>;</w:t>
      </w:r>
    </w:p>
    <w:p w:rsidR="0081435F" w:rsidRPr="00830875" w:rsidRDefault="0081435F"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почтовый адрес: 669311</w:t>
      </w:r>
      <w:r w:rsidR="000114C1" w:rsidRPr="00830875">
        <w:rPr>
          <w:rFonts w:asciiTheme="minorHAnsi" w:hAnsiTheme="minorHAnsi" w:cstheme="minorHAnsi"/>
          <w:color w:val="000000" w:themeColor="text1"/>
          <w:szCs w:val="22"/>
        </w:rPr>
        <w:t xml:space="preserve">, </w:t>
      </w:r>
      <w:r w:rsidR="00BA65A0" w:rsidRPr="00830875">
        <w:rPr>
          <w:rFonts w:asciiTheme="minorHAnsi" w:hAnsiTheme="minorHAnsi" w:cstheme="minorHAnsi"/>
          <w:color w:val="000000" w:themeColor="text1"/>
          <w:szCs w:val="22"/>
        </w:rPr>
        <w:t>Иркутская область, Боханский район, пос. Бохан, ул. Ленина, д. 83</w:t>
      </w:r>
      <w:r w:rsidR="000114C1" w:rsidRPr="00830875">
        <w:rPr>
          <w:rFonts w:asciiTheme="minorHAnsi" w:hAnsiTheme="minorHAnsi" w:cstheme="minorHAnsi"/>
          <w:color w:val="000000" w:themeColor="text1"/>
          <w:szCs w:val="22"/>
        </w:rPr>
        <w:t>;</w:t>
      </w:r>
    </w:p>
    <w:p w:rsidR="000114C1" w:rsidRPr="00830875" w:rsidRDefault="0081435F"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справочные телефоны: 8(395</w:t>
      </w:r>
      <w:r w:rsidR="000114C1" w:rsidRPr="00830875">
        <w:rPr>
          <w:rFonts w:asciiTheme="minorHAnsi" w:hAnsiTheme="minorHAnsi" w:cstheme="minorHAnsi"/>
          <w:color w:val="000000" w:themeColor="text1"/>
          <w:szCs w:val="22"/>
        </w:rPr>
        <w:t>3</w:t>
      </w:r>
      <w:r w:rsidRPr="00830875">
        <w:rPr>
          <w:rFonts w:asciiTheme="minorHAnsi" w:hAnsiTheme="minorHAnsi" w:cstheme="minorHAnsi"/>
          <w:color w:val="000000" w:themeColor="text1"/>
          <w:szCs w:val="22"/>
        </w:rPr>
        <w:t xml:space="preserve">8) </w:t>
      </w:r>
      <w:r w:rsidR="000114C1" w:rsidRPr="00830875">
        <w:rPr>
          <w:rFonts w:asciiTheme="minorHAnsi" w:hAnsiTheme="minorHAnsi" w:cstheme="minorHAnsi"/>
          <w:color w:val="000000" w:themeColor="text1"/>
          <w:szCs w:val="22"/>
        </w:rPr>
        <w:t>2</w:t>
      </w:r>
      <w:r w:rsidRPr="00830875">
        <w:rPr>
          <w:rFonts w:asciiTheme="minorHAnsi" w:hAnsiTheme="minorHAnsi" w:cstheme="minorHAnsi"/>
          <w:color w:val="000000" w:themeColor="text1"/>
          <w:szCs w:val="22"/>
        </w:rPr>
        <w:t>5536, (395</w:t>
      </w:r>
      <w:r w:rsidR="000114C1" w:rsidRPr="00830875">
        <w:rPr>
          <w:rFonts w:asciiTheme="minorHAnsi" w:hAnsiTheme="minorHAnsi" w:cstheme="minorHAnsi"/>
          <w:color w:val="000000" w:themeColor="text1"/>
          <w:szCs w:val="22"/>
        </w:rPr>
        <w:t>3</w:t>
      </w:r>
      <w:r w:rsidRPr="00830875">
        <w:rPr>
          <w:rFonts w:asciiTheme="minorHAnsi" w:hAnsiTheme="minorHAnsi" w:cstheme="minorHAnsi"/>
          <w:color w:val="000000" w:themeColor="text1"/>
          <w:szCs w:val="22"/>
        </w:rPr>
        <w:t>8) 25081</w:t>
      </w:r>
      <w:r w:rsidR="000114C1"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 адрес электронной почты: </w:t>
      </w:r>
      <w:r w:rsidR="0081435F" w:rsidRPr="00830875">
        <w:rPr>
          <w:rFonts w:asciiTheme="minorHAnsi" w:hAnsiTheme="minorHAnsi" w:cstheme="minorHAnsi"/>
          <w:color w:val="000000" w:themeColor="text1"/>
          <w:szCs w:val="22"/>
        </w:rPr>
        <w:t>bohanumi@yandex.ru.</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bookmarkStart w:id="2" w:name="P126"/>
      <w:bookmarkEnd w:id="2"/>
      <w:r w:rsidRPr="00830875">
        <w:rPr>
          <w:rFonts w:asciiTheme="minorHAnsi" w:hAnsiTheme="minorHAnsi" w:cstheme="minorHAnsi"/>
          <w:color w:val="000000" w:themeColor="text1"/>
          <w:szCs w:val="22"/>
        </w:rPr>
        <w:t>19. График приема заявителей в уполномоченном органе:</w:t>
      </w:r>
    </w:p>
    <w:p w:rsidR="000114C1" w:rsidRPr="00830875" w:rsidRDefault="000114C1" w:rsidP="00743073">
      <w:pPr>
        <w:pStyle w:val="ConsPlusNormal"/>
        <w:jc w:val="both"/>
        <w:rPr>
          <w:rFonts w:asciiTheme="minorHAnsi" w:hAnsiTheme="minorHAnsi" w:cstheme="minorHAnsi"/>
          <w:color w:val="000000" w:themeColor="text1"/>
          <w:szCs w:val="22"/>
        </w:rPr>
      </w:pPr>
    </w:p>
    <w:tbl>
      <w:tblPr>
        <w:tblW w:w="0" w:type="auto"/>
        <w:tblLayout w:type="fixed"/>
        <w:tblCellMar>
          <w:top w:w="102" w:type="dxa"/>
          <w:left w:w="62" w:type="dxa"/>
          <w:bottom w:w="102" w:type="dxa"/>
          <w:right w:w="62" w:type="dxa"/>
        </w:tblCellMar>
        <w:tblLook w:val="04A0"/>
      </w:tblPr>
      <w:tblGrid>
        <w:gridCol w:w="3465"/>
        <w:gridCol w:w="4082"/>
      </w:tblGrid>
      <w:tr w:rsidR="000114C1" w:rsidRPr="00830875">
        <w:tc>
          <w:tcPr>
            <w:tcW w:w="3465" w:type="dxa"/>
            <w:tcBorders>
              <w:top w:val="nil"/>
              <w:left w:val="nil"/>
              <w:bottom w:val="nil"/>
              <w:right w:val="nil"/>
            </w:tcBorders>
          </w:tcPr>
          <w:p w:rsidR="000114C1" w:rsidRPr="00830875" w:rsidRDefault="000114C1" w:rsidP="00743073">
            <w:pPr>
              <w:pStyle w:val="ConsPlusNormal"/>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понедельник</w:t>
            </w:r>
          </w:p>
        </w:tc>
        <w:tc>
          <w:tcPr>
            <w:tcW w:w="4082" w:type="dxa"/>
            <w:tcBorders>
              <w:top w:val="nil"/>
              <w:left w:val="nil"/>
              <w:bottom w:val="nil"/>
              <w:right w:val="nil"/>
            </w:tcBorders>
          </w:tcPr>
          <w:p w:rsidR="000114C1" w:rsidRPr="00830875" w:rsidRDefault="0081435F" w:rsidP="00743073">
            <w:pPr>
              <w:pStyle w:val="ConsPlusNormal"/>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 9-00 до 13-00 и с 14-00 до 17-45</w:t>
            </w:r>
          </w:p>
        </w:tc>
      </w:tr>
      <w:tr w:rsidR="000114C1" w:rsidRPr="00830875">
        <w:tc>
          <w:tcPr>
            <w:tcW w:w="3465" w:type="dxa"/>
            <w:tcBorders>
              <w:top w:val="nil"/>
              <w:left w:val="nil"/>
              <w:bottom w:val="nil"/>
              <w:right w:val="nil"/>
            </w:tcBorders>
          </w:tcPr>
          <w:p w:rsidR="000114C1" w:rsidRPr="00830875" w:rsidRDefault="000114C1" w:rsidP="00743073">
            <w:pPr>
              <w:pStyle w:val="ConsPlusNormal"/>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вторник</w:t>
            </w:r>
          </w:p>
        </w:tc>
        <w:tc>
          <w:tcPr>
            <w:tcW w:w="4082" w:type="dxa"/>
            <w:tcBorders>
              <w:top w:val="nil"/>
              <w:left w:val="nil"/>
              <w:bottom w:val="nil"/>
              <w:right w:val="nil"/>
            </w:tcBorders>
          </w:tcPr>
          <w:p w:rsidR="000114C1" w:rsidRPr="00830875" w:rsidRDefault="0081435F" w:rsidP="00743073">
            <w:pPr>
              <w:pStyle w:val="ConsPlusNormal"/>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 9-00 до 13-00 и с 14-00 до 17-45</w:t>
            </w:r>
          </w:p>
        </w:tc>
      </w:tr>
      <w:tr w:rsidR="000114C1" w:rsidRPr="00830875">
        <w:tc>
          <w:tcPr>
            <w:tcW w:w="3465" w:type="dxa"/>
            <w:tcBorders>
              <w:top w:val="nil"/>
              <w:left w:val="nil"/>
              <w:bottom w:val="nil"/>
              <w:right w:val="nil"/>
            </w:tcBorders>
          </w:tcPr>
          <w:p w:rsidR="000114C1" w:rsidRPr="00830875" w:rsidRDefault="000114C1" w:rsidP="00743073">
            <w:pPr>
              <w:pStyle w:val="ConsPlusNormal"/>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среда</w:t>
            </w:r>
          </w:p>
        </w:tc>
        <w:tc>
          <w:tcPr>
            <w:tcW w:w="4082" w:type="dxa"/>
            <w:tcBorders>
              <w:top w:val="nil"/>
              <w:left w:val="nil"/>
              <w:bottom w:val="nil"/>
              <w:right w:val="nil"/>
            </w:tcBorders>
          </w:tcPr>
          <w:p w:rsidR="000114C1" w:rsidRPr="00830875" w:rsidRDefault="0081435F" w:rsidP="00743073">
            <w:pPr>
              <w:pStyle w:val="ConsPlusNormal"/>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 9-00 до 13-00 и с 14-00 до 17-45</w:t>
            </w:r>
          </w:p>
        </w:tc>
      </w:tr>
      <w:tr w:rsidR="000114C1" w:rsidRPr="00830875">
        <w:tc>
          <w:tcPr>
            <w:tcW w:w="3465" w:type="dxa"/>
            <w:tcBorders>
              <w:top w:val="nil"/>
              <w:left w:val="nil"/>
              <w:bottom w:val="nil"/>
              <w:right w:val="nil"/>
            </w:tcBorders>
          </w:tcPr>
          <w:p w:rsidR="000114C1" w:rsidRPr="00830875" w:rsidRDefault="000114C1" w:rsidP="00743073">
            <w:pPr>
              <w:pStyle w:val="ConsPlusNormal"/>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четверг</w:t>
            </w:r>
          </w:p>
        </w:tc>
        <w:tc>
          <w:tcPr>
            <w:tcW w:w="4082" w:type="dxa"/>
            <w:tcBorders>
              <w:top w:val="nil"/>
              <w:left w:val="nil"/>
              <w:bottom w:val="nil"/>
              <w:right w:val="nil"/>
            </w:tcBorders>
          </w:tcPr>
          <w:p w:rsidR="000114C1" w:rsidRPr="00830875" w:rsidRDefault="0081435F" w:rsidP="00743073">
            <w:pPr>
              <w:pStyle w:val="ConsPlusNormal"/>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 9-00 до 13-00 и с 14-00 до 17-45</w:t>
            </w:r>
          </w:p>
        </w:tc>
      </w:tr>
      <w:tr w:rsidR="000114C1" w:rsidRPr="00830875">
        <w:tc>
          <w:tcPr>
            <w:tcW w:w="3465" w:type="dxa"/>
            <w:tcBorders>
              <w:top w:val="nil"/>
              <w:left w:val="nil"/>
              <w:bottom w:val="nil"/>
              <w:right w:val="nil"/>
            </w:tcBorders>
          </w:tcPr>
          <w:p w:rsidR="000114C1" w:rsidRPr="00830875" w:rsidRDefault="000114C1" w:rsidP="00743073">
            <w:pPr>
              <w:pStyle w:val="ConsPlusNormal"/>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пятница</w:t>
            </w:r>
          </w:p>
        </w:tc>
        <w:tc>
          <w:tcPr>
            <w:tcW w:w="4082" w:type="dxa"/>
            <w:tcBorders>
              <w:top w:val="nil"/>
              <w:left w:val="nil"/>
              <w:bottom w:val="nil"/>
              <w:right w:val="nil"/>
            </w:tcBorders>
          </w:tcPr>
          <w:p w:rsidR="000114C1" w:rsidRPr="00830875" w:rsidRDefault="0081435F" w:rsidP="00743073">
            <w:pPr>
              <w:pStyle w:val="ConsPlusNormal"/>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 9-00 до 13-00 и с 14-00 до 17-45</w:t>
            </w:r>
          </w:p>
        </w:tc>
      </w:tr>
      <w:tr w:rsidR="000114C1" w:rsidRPr="00830875">
        <w:tc>
          <w:tcPr>
            <w:tcW w:w="3465" w:type="dxa"/>
            <w:tcBorders>
              <w:top w:val="nil"/>
              <w:left w:val="nil"/>
              <w:bottom w:val="nil"/>
              <w:right w:val="nil"/>
            </w:tcBorders>
          </w:tcPr>
          <w:p w:rsidR="000114C1" w:rsidRPr="00830875" w:rsidRDefault="000114C1" w:rsidP="00743073">
            <w:pPr>
              <w:pStyle w:val="ConsPlusNormal"/>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суббота</w:t>
            </w:r>
          </w:p>
        </w:tc>
        <w:tc>
          <w:tcPr>
            <w:tcW w:w="4082" w:type="dxa"/>
            <w:tcBorders>
              <w:top w:val="nil"/>
              <w:left w:val="nil"/>
              <w:bottom w:val="nil"/>
              <w:right w:val="nil"/>
            </w:tcBorders>
          </w:tcPr>
          <w:p w:rsidR="000114C1" w:rsidRPr="00830875" w:rsidRDefault="000114C1" w:rsidP="00743073">
            <w:pPr>
              <w:pStyle w:val="ConsPlusNormal"/>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выходной день</w:t>
            </w:r>
          </w:p>
        </w:tc>
      </w:tr>
      <w:tr w:rsidR="000114C1" w:rsidRPr="00830875">
        <w:tc>
          <w:tcPr>
            <w:tcW w:w="3465" w:type="dxa"/>
            <w:tcBorders>
              <w:top w:val="nil"/>
              <w:left w:val="nil"/>
              <w:bottom w:val="nil"/>
              <w:right w:val="nil"/>
            </w:tcBorders>
          </w:tcPr>
          <w:p w:rsidR="000114C1" w:rsidRPr="00830875" w:rsidRDefault="000114C1" w:rsidP="00743073">
            <w:pPr>
              <w:pStyle w:val="ConsPlusNormal"/>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воскресенье</w:t>
            </w:r>
          </w:p>
        </w:tc>
        <w:tc>
          <w:tcPr>
            <w:tcW w:w="4082" w:type="dxa"/>
            <w:tcBorders>
              <w:top w:val="nil"/>
              <w:left w:val="nil"/>
              <w:bottom w:val="nil"/>
              <w:right w:val="nil"/>
            </w:tcBorders>
          </w:tcPr>
          <w:p w:rsidR="000114C1" w:rsidRPr="00830875" w:rsidRDefault="000114C1" w:rsidP="00743073">
            <w:pPr>
              <w:pStyle w:val="ConsPlusNormal"/>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выходной день.</w:t>
            </w:r>
          </w:p>
        </w:tc>
      </w:tr>
    </w:tbl>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Информация об адресах и режиме работы МФЦ содержится на официальном сайте в информационно-телекоммуникационной сети </w:t>
      </w:r>
      <w:r w:rsidR="00BA65A0" w:rsidRPr="00830875">
        <w:rPr>
          <w:rFonts w:asciiTheme="minorHAnsi" w:hAnsiTheme="minorHAnsi" w:cstheme="minorHAnsi"/>
          <w:color w:val="000000" w:themeColor="text1"/>
          <w:szCs w:val="22"/>
        </w:rPr>
        <w:t>«Интернет»</w:t>
      </w:r>
      <w:r w:rsidRPr="00830875">
        <w:rPr>
          <w:rFonts w:asciiTheme="minorHAnsi" w:hAnsiTheme="minorHAnsi" w:cstheme="minorHAnsi"/>
          <w:color w:val="000000" w:themeColor="text1"/>
          <w:szCs w:val="22"/>
        </w:rPr>
        <w:t xml:space="preserve"> www.mfc38.ru.</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1"/>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Раздел II. СТАНДАРТ ПРЕДОСТАВЛЕНИЯ 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4. НАИМЕНОВАНИЕ 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21. Под муниципальной услугой в настоящем административном регламенте понимается предоставление земельных участков, расположенных на территории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без торгов.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22. Предоставление земельных участков осуществляется в соответствии с законодательством.</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5. НАИМЕНОВАНИЕ ОРГАНА МЕСТНОГО САМОУПРАВЛЕНИЯ,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ПРЕДОСТАВЛЯЮЩЕГО МУНИЦИПАЛЬНУЮ УСЛУГУ</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23. Органом местного самоуправления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предоставляющим муниципальную услугу, является уполномоченный орган.</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25. В предоставлении муниципальной услуги участвуют:</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Федеральная служба государственной регистрации, кадастра и картографии (Росреестр);</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Федеральная налоговая служба;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Федеральная миграционная служба;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служба по охране объектов культурн</w:t>
      </w:r>
      <w:r w:rsidR="0081435F" w:rsidRPr="00830875">
        <w:rPr>
          <w:rFonts w:asciiTheme="minorHAnsi" w:hAnsiTheme="minorHAnsi" w:cstheme="minorHAnsi"/>
          <w:color w:val="000000" w:themeColor="text1"/>
          <w:szCs w:val="22"/>
        </w:rPr>
        <w:t>ого наследия Иркутской области;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министерство социального развития, опеки и попечительства Иркутской области;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lastRenderedPageBreak/>
        <w:t>министерство строительства, дорожного хозяйства Иркутской области;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служба записи актов гражданского состояния Иркутской области;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органы местного самоуправления муниципальных образований Иркутской области;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нотариусы.</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6. ОПИСАНИЕ РЕЗУЛЬТАТА ПРЕДОСТАВЛЕНИЯ МУНИЦИПАЛЬНОЙ</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26. Конечным результатом предоставления муниципальной услуги является:</w:t>
      </w:r>
    </w:p>
    <w:p w:rsidR="000114C1" w:rsidRPr="00830875" w:rsidRDefault="0081435F"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постановление администрации</w:t>
      </w:r>
      <w:r w:rsidR="007064D4" w:rsidRPr="00830875">
        <w:rPr>
          <w:rFonts w:asciiTheme="minorHAnsi" w:hAnsiTheme="minorHAnsi" w:cstheme="minorHAnsi"/>
          <w:color w:val="000000" w:themeColor="text1"/>
          <w:szCs w:val="22"/>
        </w:rPr>
        <w:t>муниципального образования «Боханский район»</w:t>
      </w:r>
      <w:r w:rsidR="000114C1" w:rsidRPr="00830875">
        <w:rPr>
          <w:rFonts w:asciiTheme="minorHAnsi" w:hAnsiTheme="minorHAnsi" w:cstheme="minorHAnsi"/>
          <w:color w:val="000000" w:themeColor="text1"/>
          <w:szCs w:val="22"/>
        </w:rPr>
        <w:t xml:space="preserve"> о предоставлении земельного участка в собственность бесплатно или в постоянное (бессрочное) пользование (далее - правовой акт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договор аренды земельного участка;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договор купли-продажи земельного участка;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договор безвозмездного пользования земельным участком;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решение об отказе в предоставлении земельного участка.</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7. СРОК ПРЕДОСТАВЛЕНИЯ МУНИЦИПАЛЬНОЙ УСЛУГИ, В ТОМ</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ЧИСЛЕ С УЧЕТОМ НЕОБХОДИМОСТИ ОБРАЩЕНИЯ В ОРГАНИЗАЦИИ,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УЧАСТВУЮЩИЕ В ПРЕДОСТАВЛЕНИИ МУНИЦИПАЛЬНОЙ УСЛУГИ, СРОК</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ПРИОСТАНОВЛЕНИЯ ПРЕДОСТАВЛЕНИЯ МУНИЦИПАЛЬНОЙ УСЛУГИ, СРОК</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ВЫДАЧИ ДОКУМЕНТОВ, ЯВЛЯЮЩИХСЯ РЕЗУЛЬТАТОМ ПРЕДОСТАВЛЕНИЯ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27. Срок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составляет 14 календарных дней и включает в себя: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принятие постановления администрации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xml:space="preserve"> в собственность бесплатно, в аренду, а также подготовку отказа в предоставлении земельного участка и направление (выдача) отказа с обоснованием причин такого отказа - в течение 14 календарных дней со дня регистрации заявления и документов в уполномоченном органе, либо в МФЦ;</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2) при предоставлении земельных участков, расположенных на территории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без торгов в собственность за плату/бесплатно, в аренду, в безвозмездное пользование, в постоянное (бессрочное) пользование составляет 30 календарных дней и включает в себя: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принятие постановления о предоставлении земельного участка в собственность бесплатно или в постоянное (бессрочное) пользование либо 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для подписания заявителю, а также подготовку отказа в предоставлении земельного участка и направление (выдача) отказа с обоснованием причин такого отказа - в течение 30 календарных дней со дня регистрации заявления и документов в уполномоченном органе, либо в МФЦ.</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28. Сроки выдачи (направления) документов, фиксирующих конечный результат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копия постановления администрации о предоставлении земельного участка, членам садоводческого, огороднического или дачного некоммерческого объединения граждан или земельного участка, относящегося к имуществу общего пользования садоводческого, огороднического или дачного некоммерческого объединения граждан, расположенного на территории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xml:space="preserve"> в собственность бесплатно, в </w:t>
      </w:r>
      <w:r w:rsidRPr="00830875">
        <w:rPr>
          <w:rFonts w:asciiTheme="minorHAnsi" w:hAnsiTheme="minorHAnsi" w:cstheme="minorHAnsi"/>
          <w:color w:val="000000" w:themeColor="text1"/>
          <w:szCs w:val="22"/>
        </w:rPr>
        <w:lastRenderedPageBreak/>
        <w:t>аренду, а также подготовка решения уполномоченного органа об отказе в предоставлении земельного участка - в течение 14 календарных дней со дня регистрации заявления и документов в уполномоченном органе, либо в МФЦ;</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копия правового акта уполномоченного органа о предоставлении земельного участка в собственность бесплатно, в постоянное (бессрочное) пользование - в течение 30 календарных дней со дня регистрации заявления и документов в уполномоченном органе, либо в МФЦ;</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проекты договора купли-продажи земельного участка, договора аренды земельного участка, договора безвозмездного пользования земельным участком - в течение 30 календарных дней со дня регистрации заявления и документов в уполномоченном органе, либо в МФЦ.</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29. Приостановление предоставления муниципальной услуги не предусмотрено законодательством.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30.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8. ПЕРЕЧЕНЬ НОРМАТИВНЫХ ПРАВОВЫХ АКТОВ, РЕГУЛИРУЮЩИХ</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ОТНОШЕНИЯ, ВОЗНИКАЮЩИЕ В СВЯЗИ С ПРЕДОСТАВЛЕНИЕМ</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31. Предоставление муниципальной услуги осуществляется в соответствии с законодательством.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32. Правовой основой предоставления муниципальной услуги являются следующие нормативные правовые акты: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r:id="rId30" w:history="1">
        <w:r w:rsidRPr="00830875">
          <w:rPr>
            <w:rFonts w:asciiTheme="minorHAnsi" w:hAnsiTheme="minorHAnsi" w:cstheme="minorHAnsi"/>
            <w:color w:val="000000" w:themeColor="text1"/>
            <w:szCs w:val="22"/>
          </w:rPr>
          <w:t>Конституция</w:t>
        </w:r>
      </w:hyperlink>
      <w:r w:rsidRPr="00830875">
        <w:rPr>
          <w:rFonts w:asciiTheme="minorHAnsi" w:hAnsiTheme="minorHAnsi" w:cstheme="minorHAnsi"/>
          <w:color w:val="000000" w:themeColor="text1"/>
          <w:szCs w:val="22"/>
        </w:rPr>
        <w:t xml:space="preserve"> Российской Федерации;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б) Земельный </w:t>
      </w:r>
      <w:hyperlink r:id="rId31" w:history="1">
        <w:r w:rsidRPr="00830875">
          <w:rPr>
            <w:rFonts w:asciiTheme="minorHAnsi" w:hAnsiTheme="minorHAnsi" w:cstheme="minorHAnsi"/>
            <w:color w:val="000000" w:themeColor="text1"/>
            <w:szCs w:val="22"/>
          </w:rPr>
          <w:t>кодекс</w:t>
        </w:r>
      </w:hyperlink>
      <w:r w:rsidRPr="00830875">
        <w:rPr>
          <w:rFonts w:asciiTheme="minorHAnsi" w:hAnsiTheme="minorHAnsi" w:cstheme="minorHAnsi"/>
          <w:color w:val="000000" w:themeColor="text1"/>
          <w:szCs w:val="22"/>
        </w:rPr>
        <w:t xml:space="preserve"> Российской Федерации;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в) Градостроительный </w:t>
      </w:r>
      <w:hyperlink r:id="rId32" w:history="1">
        <w:r w:rsidRPr="00830875">
          <w:rPr>
            <w:rFonts w:asciiTheme="minorHAnsi" w:hAnsiTheme="minorHAnsi" w:cstheme="minorHAnsi"/>
            <w:color w:val="000000" w:themeColor="text1"/>
            <w:szCs w:val="22"/>
          </w:rPr>
          <w:t>кодекс</w:t>
        </w:r>
      </w:hyperlink>
      <w:r w:rsidRPr="00830875">
        <w:rPr>
          <w:rFonts w:asciiTheme="minorHAnsi" w:hAnsiTheme="minorHAnsi" w:cstheme="minorHAnsi"/>
          <w:color w:val="000000" w:themeColor="text1"/>
          <w:szCs w:val="22"/>
        </w:rPr>
        <w:t xml:space="preserve"> Российской Федерации;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г) Гражданский </w:t>
      </w:r>
      <w:hyperlink r:id="rId33" w:history="1">
        <w:r w:rsidRPr="00830875">
          <w:rPr>
            <w:rFonts w:asciiTheme="minorHAnsi" w:hAnsiTheme="minorHAnsi" w:cstheme="minorHAnsi"/>
            <w:color w:val="000000" w:themeColor="text1"/>
            <w:szCs w:val="22"/>
          </w:rPr>
          <w:t>кодекс</w:t>
        </w:r>
      </w:hyperlink>
      <w:r w:rsidR="0081435F" w:rsidRPr="00830875">
        <w:rPr>
          <w:rFonts w:asciiTheme="minorHAnsi" w:hAnsiTheme="minorHAnsi" w:cstheme="minorHAnsi"/>
          <w:color w:val="000000" w:themeColor="text1"/>
          <w:szCs w:val="22"/>
        </w:rPr>
        <w:t xml:space="preserve"> Российской Федерации</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д) Федеральный </w:t>
      </w:r>
      <w:hyperlink r:id="rId34" w:history="1">
        <w:r w:rsidRPr="00830875">
          <w:rPr>
            <w:rFonts w:asciiTheme="minorHAnsi" w:hAnsiTheme="minorHAnsi" w:cstheme="minorHAnsi"/>
            <w:color w:val="000000" w:themeColor="text1"/>
            <w:szCs w:val="22"/>
          </w:rPr>
          <w:t>закон</w:t>
        </w:r>
      </w:hyperlink>
      <w:r w:rsidRPr="00830875">
        <w:rPr>
          <w:rFonts w:asciiTheme="minorHAnsi" w:hAnsiTheme="minorHAnsi" w:cstheme="minorHAnsi"/>
          <w:color w:val="000000" w:themeColor="text1"/>
          <w:szCs w:val="22"/>
        </w:rPr>
        <w:t xml:space="preserve"> от 25 октября 2001 года N 137-ФЗ "О введении в действие Земельного кодекса Российской Федерации";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е) Федеральный </w:t>
      </w:r>
      <w:hyperlink r:id="rId35" w:history="1">
        <w:r w:rsidRPr="00830875">
          <w:rPr>
            <w:rFonts w:asciiTheme="minorHAnsi" w:hAnsiTheme="minorHAnsi" w:cstheme="minorHAnsi"/>
            <w:color w:val="000000" w:themeColor="text1"/>
            <w:szCs w:val="22"/>
          </w:rPr>
          <w:t>закон</w:t>
        </w:r>
      </w:hyperlink>
      <w:r w:rsidRPr="00830875">
        <w:rPr>
          <w:rFonts w:asciiTheme="minorHAnsi" w:hAnsiTheme="minorHAnsi" w:cstheme="minorHAnsi"/>
          <w:color w:val="000000" w:themeColor="text1"/>
          <w:szCs w:val="22"/>
        </w:rPr>
        <w:t xml:space="preserve"> от 29 декабря 2004 года N 191-ФЗ "О введении в действие Градостроительного</w:t>
      </w:r>
      <w:r w:rsidR="0081435F" w:rsidRPr="00830875">
        <w:rPr>
          <w:rFonts w:asciiTheme="minorHAnsi" w:hAnsiTheme="minorHAnsi" w:cstheme="minorHAnsi"/>
          <w:color w:val="000000" w:themeColor="text1"/>
          <w:szCs w:val="22"/>
        </w:rPr>
        <w:t xml:space="preserve"> кодекса Российской Федерации"</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ж) Федеральный </w:t>
      </w:r>
      <w:hyperlink r:id="rId36" w:history="1">
        <w:r w:rsidRPr="00830875">
          <w:rPr>
            <w:rFonts w:asciiTheme="minorHAnsi" w:hAnsiTheme="minorHAnsi" w:cstheme="minorHAnsi"/>
            <w:color w:val="000000" w:themeColor="text1"/>
            <w:szCs w:val="22"/>
          </w:rPr>
          <w:t>закон</w:t>
        </w:r>
      </w:hyperlink>
      <w:r w:rsidRPr="00830875">
        <w:rPr>
          <w:rFonts w:asciiTheme="minorHAnsi" w:hAnsiTheme="minorHAnsi" w:cstheme="minorHAnsi"/>
          <w:color w:val="000000" w:themeColor="text1"/>
          <w:szCs w:val="22"/>
        </w:rPr>
        <w:t xml:space="preserve"> от 6 октября 2003 года N 131-ФЗ "Об общих принципах организации местного самоуправления в Российской Федерации";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з) </w:t>
      </w:r>
      <w:hyperlink r:id="rId37" w:history="1">
        <w:r w:rsidRPr="00830875">
          <w:rPr>
            <w:rFonts w:asciiTheme="minorHAnsi" w:hAnsiTheme="minorHAnsi" w:cstheme="minorHAnsi"/>
            <w:color w:val="000000" w:themeColor="text1"/>
            <w:szCs w:val="22"/>
          </w:rPr>
          <w:t>Закон</w:t>
        </w:r>
      </w:hyperlink>
      <w:r w:rsidRPr="00830875">
        <w:rPr>
          <w:rFonts w:asciiTheme="minorHAnsi" w:hAnsiTheme="minorHAnsi" w:cstheme="minorHAnsi"/>
          <w:color w:val="000000" w:themeColor="text1"/>
          <w:szCs w:val="22"/>
        </w:rP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и) Федеральный </w:t>
      </w:r>
      <w:hyperlink r:id="rId38" w:history="1">
        <w:r w:rsidRPr="00830875">
          <w:rPr>
            <w:rFonts w:asciiTheme="minorHAnsi" w:hAnsiTheme="minorHAnsi" w:cstheme="minorHAnsi"/>
            <w:color w:val="000000" w:themeColor="text1"/>
            <w:szCs w:val="22"/>
          </w:rPr>
          <w:t>закон</w:t>
        </w:r>
      </w:hyperlink>
      <w:r w:rsidRPr="00830875">
        <w:rPr>
          <w:rFonts w:asciiTheme="minorHAnsi" w:hAnsiTheme="minorHAnsi" w:cstheme="minorHAnsi"/>
          <w:color w:val="000000" w:themeColor="text1"/>
          <w:szCs w:val="22"/>
        </w:rPr>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к) Федеральный </w:t>
      </w:r>
      <w:hyperlink r:id="rId39" w:history="1">
        <w:r w:rsidRPr="00830875">
          <w:rPr>
            <w:rFonts w:asciiTheme="minorHAnsi" w:hAnsiTheme="minorHAnsi" w:cstheme="minorHAnsi"/>
            <w:color w:val="000000" w:themeColor="text1"/>
            <w:szCs w:val="22"/>
          </w:rPr>
          <w:t>закон</w:t>
        </w:r>
      </w:hyperlink>
      <w:r w:rsidRPr="00830875">
        <w:rPr>
          <w:rFonts w:asciiTheme="minorHAnsi" w:hAnsiTheme="minorHAnsi" w:cstheme="minorHAnsi"/>
          <w:color w:val="000000" w:themeColor="text1"/>
          <w:szCs w:val="22"/>
        </w:rPr>
        <w:t xml:space="preserve"> от 27 июля 2010 года N 210-ФЗ "Об организации предоставления государственных и муниципальных услуг";</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л) </w:t>
      </w:r>
      <w:hyperlink r:id="rId40" w:history="1">
        <w:r w:rsidRPr="00830875">
          <w:rPr>
            <w:rFonts w:asciiTheme="minorHAnsi" w:hAnsiTheme="minorHAnsi" w:cstheme="minorHAnsi"/>
            <w:color w:val="000000" w:themeColor="text1"/>
            <w:szCs w:val="22"/>
          </w:rPr>
          <w:t>приказ</w:t>
        </w:r>
      </w:hyperlink>
      <w:r w:rsidRPr="00830875">
        <w:rPr>
          <w:rFonts w:asciiTheme="minorHAnsi" w:hAnsiTheme="minorHAnsi" w:cstheme="minorHAnsi"/>
          <w:color w:val="000000" w:themeColor="text1"/>
          <w:szCs w:val="22"/>
        </w:rPr>
        <w:t xml:space="preserve">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м) </w:t>
      </w:r>
      <w:hyperlink r:id="rId41" w:history="1">
        <w:r w:rsidRPr="00830875">
          <w:rPr>
            <w:rFonts w:asciiTheme="minorHAnsi" w:hAnsiTheme="minorHAnsi" w:cstheme="minorHAnsi"/>
            <w:color w:val="000000" w:themeColor="text1"/>
            <w:szCs w:val="22"/>
          </w:rPr>
          <w:t>Закон</w:t>
        </w:r>
      </w:hyperlink>
      <w:r w:rsidRPr="00830875">
        <w:rPr>
          <w:rFonts w:asciiTheme="minorHAnsi" w:hAnsiTheme="minorHAnsi" w:cstheme="minorHAnsi"/>
          <w:color w:val="000000" w:themeColor="text1"/>
          <w:szCs w:val="22"/>
        </w:rPr>
        <w:t xml:space="preserve"> Иркутской области от 28 декабря 2015 года N 146-оз "О бесплатном предоставлении земельных участков в собственность граждан";</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н) </w:t>
      </w:r>
      <w:hyperlink r:id="rId42" w:history="1">
        <w:r w:rsidRPr="00830875">
          <w:rPr>
            <w:rFonts w:asciiTheme="minorHAnsi" w:hAnsiTheme="minorHAnsi" w:cstheme="minorHAnsi"/>
            <w:color w:val="000000" w:themeColor="text1"/>
            <w:szCs w:val="22"/>
          </w:rPr>
          <w:t>Устав</w:t>
        </w:r>
      </w:hyperlink>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о) настоящий административный регламент.</w:t>
      </w:r>
    </w:p>
    <w:p w:rsidR="00F36D46" w:rsidRPr="00830875" w:rsidRDefault="00F36D46" w:rsidP="00743073">
      <w:pPr>
        <w:pStyle w:val="ConsPlusNormal"/>
        <w:ind w:firstLine="540"/>
        <w:jc w:val="both"/>
        <w:rPr>
          <w:rFonts w:asciiTheme="minorHAnsi" w:hAnsiTheme="minorHAnsi" w:cstheme="minorHAnsi"/>
          <w:color w:val="000000" w:themeColor="text1"/>
          <w:szCs w:val="22"/>
        </w:rPr>
      </w:pP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bookmarkStart w:id="3" w:name="P224"/>
      <w:bookmarkEnd w:id="3"/>
      <w:r w:rsidRPr="00830875">
        <w:rPr>
          <w:rFonts w:asciiTheme="minorHAnsi" w:hAnsiTheme="minorHAnsi" w:cstheme="minorHAnsi"/>
          <w:color w:val="000000" w:themeColor="text1"/>
          <w:szCs w:val="22"/>
        </w:rPr>
        <w:t>Глава 9. ИСЧЕРПЫВАЮЩИЙ ПЕРЕЧЕНЬ ДОКУМЕНТОВ, НЕОБХОДИМЫХ</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СООТВЕТСТВИИ С НОРМАТИВНЫМИ ПРАВОВЫМИ АКТАМИ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ДЛЯ ПРЕДОСТАВЛЕНИЯ МУНИЦИПАЛЬНОЙ УСЛУГИ И УСЛУГ, КОТОРЫЕ</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ЯВЛЯЮТСЯ НЕОБХОДИМЫМИ И ОБЯЗАТЕЛЬНЫМИ ДЛЯ ПРЕДОСТАВЛЕНИЯ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МУНИЦИПАЛЬНОЙ УСЛУГИ, ПОДЛЕЖАЩИХ ПРЕДСТАВЛЕНИЮ ЗАЯВИТЕЛЕМ,</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СПОСОБЫ ИХ ПОЛУЧЕНИЯ ЗАЯВИТЕЛЕМ</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bookmarkStart w:id="4" w:name="P231"/>
      <w:bookmarkEnd w:id="4"/>
      <w:r w:rsidRPr="00830875">
        <w:rPr>
          <w:rFonts w:asciiTheme="minorHAnsi" w:hAnsiTheme="minorHAnsi" w:cstheme="minorHAnsi"/>
          <w:color w:val="000000" w:themeColor="text1"/>
          <w:szCs w:val="22"/>
        </w:rPr>
        <w:t>33. К документам, необходимым для предоставления муниципальной услуги, относятся: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договор о комплексном освоении территории;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документ, подтверждающий членство заявителя в некоммерческой организации;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решение органа некоммерческой организации о распределении испрашиваемого земельного участка заявителю;</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г)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F203BE" w:rsidRPr="00830875">
        <w:rPr>
          <w:rFonts w:asciiTheme="minorHAnsi" w:hAnsiTheme="minorHAnsi" w:cstheme="minorHAnsi"/>
          <w:color w:val="000000" w:themeColor="text1"/>
          <w:szCs w:val="22"/>
        </w:rPr>
        <w:t>Едином государственном реестре недвижимости</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документ, подтверждающий членство заявителя в некоммерческой организации;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е) решение органа некоммерческой организации о распределении земельного участка заявителю;</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4) при предоставлении земельного участка членам садоводческого, огороднического или </w:t>
      </w:r>
      <w:r w:rsidRPr="00830875">
        <w:rPr>
          <w:rFonts w:asciiTheme="minorHAnsi" w:hAnsiTheme="minorHAnsi" w:cstheme="minorHAnsi"/>
          <w:color w:val="000000" w:themeColor="text1"/>
          <w:szCs w:val="22"/>
        </w:rPr>
        <w:lastRenderedPageBreak/>
        <w:t>дачного некоммерческого объединения граждан, в собственность бесплатно: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решение органа некоммерческой организации о приобретении земельного участка, относящегося к имуществу общего пользования;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копия паспорта или иного документа, удостоверяющего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w:t>
      </w:r>
      <w:r w:rsidRPr="00830875">
        <w:rPr>
          <w:rFonts w:asciiTheme="minorHAnsi" w:hAnsiTheme="minorHAnsi" w:cstheme="minorHAnsi"/>
          <w:color w:val="000000" w:themeColor="text1"/>
          <w:szCs w:val="22"/>
        </w:rPr>
        <w:lastRenderedPageBreak/>
        <w:t>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решение органа юридического лица о приобретении земельного участка, относящегося к имуществу общего пользования;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FC524A" w:rsidRPr="00830875">
        <w:rPr>
          <w:rFonts w:asciiTheme="minorHAnsi" w:hAnsiTheme="minorHAnsi" w:cstheme="minorHAnsi"/>
          <w:color w:val="000000" w:themeColor="text1"/>
          <w:szCs w:val="22"/>
        </w:rPr>
        <w:t>Едином государственном реестре недвижимости</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д)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8A4794" w:rsidRPr="00830875">
        <w:rPr>
          <w:rFonts w:asciiTheme="minorHAnsi" w:hAnsiTheme="minorHAnsi" w:cstheme="minorHAnsi"/>
          <w:color w:val="000000" w:themeColor="text1"/>
          <w:szCs w:val="22"/>
        </w:rPr>
        <w:t>Едином государственном реестре недвижимости</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е)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8A4794" w:rsidRPr="00830875">
        <w:rPr>
          <w:rFonts w:asciiTheme="minorHAnsi" w:hAnsiTheme="minorHAnsi" w:cstheme="minorHAnsi"/>
          <w:color w:val="000000" w:themeColor="text1"/>
          <w:szCs w:val="22"/>
        </w:rPr>
        <w:t>Едином государственном реестре недвижимости</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ж) договор безвозмездного пользования зданием, сооружением, если право на такое здание, сооружение не зарегистрировано в </w:t>
      </w:r>
      <w:r w:rsidR="008A4794" w:rsidRPr="00830875">
        <w:rPr>
          <w:rFonts w:asciiTheme="minorHAnsi" w:hAnsiTheme="minorHAnsi" w:cstheme="minorHAnsi"/>
          <w:color w:val="000000" w:themeColor="text1"/>
          <w:szCs w:val="22"/>
        </w:rPr>
        <w:t>Едином государственном реестре недвижимости</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з)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w:t>
      </w:r>
      <w:r w:rsidRPr="00830875">
        <w:rPr>
          <w:rFonts w:asciiTheme="minorHAnsi" w:hAnsiTheme="minorHAnsi" w:cstheme="minorHAnsi"/>
          <w:color w:val="000000" w:themeColor="text1"/>
          <w:szCs w:val="22"/>
        </w:rPr>
        <w:lastRenderedPageBreak/>
        <w:t>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56716D" w:rsidRPr="00830875">
        <w:rPr>
          <w:rFonts w:asciiTheme="minorHAnsi" w:hAnsiTheme="minorHAnsi" w:cstheme="minorHAnsi"/>
          <w:color w:val="000000" w:themeColor="text1"/>
          <w:szCs w:val="22"/>
        </w:rPr>
        <w:t>Едином государственном реестре недвижимости</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д) документы, подтверждающие использование земельного участка в соответствии с Федеральным </w:t>
      </w:r>
      <w:hyperlink r:id="rId43" w:history="1">
        <w:r w:rsidRPr="00830875">
          <w:rPr>
            <w:rFonts w:asciiTheme="minorHAnsi" w:hAnsiTheme="minorHAnsi" w:cstheme="minorHAnsi"/>
            <w:color w:val="000000" w:themeColor="text1"/>
            <w:szCs w:val="22"/>
          </w:rPr>
          <w:t>законом</w:t>
        </w:r>
      </w:hyperlink>
      <w:r w:rsidRPr="00830875">
        <w:rPr>
          <w:rFonts w:asciiTheme="minorHAnsi" w:hAnsiTheme="minorHAnsi" w:cstheme="minorHAnsi"/>
          <w:color w:val="000000" w:themeColor="text1"/>
          <w:szCs w:val="22"/>
        </w:rPr>
        <w:t xml:space="preserve"> от 24 июля 2002 года N 101-ФЗ "Об обороте земель сельскохозяйственного назначения";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w:t>
      </w:r>
      <w:r w:rsidRPr="00830875">
        <w:rPr>
          <w:rFonts w:asciiTheme="minorHAnsi" w:hAnsiTheme="minorHAnsi" w:cstheme="minorHAnsi"/>
          <w:color w:val="000000" w:themeColor="text1"/>
          <w:szCs w:val="22"/>
        </w:rPr>
        <w:lastRenderedPageBreak/>
        <w:t>договор о развитии застроенной территории в собственность бесплатно, в аренду: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договор о развитии застроенной территории;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документ, подтверждающий членство заявителя в некоммерческой организации;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приказ о приеме на работу, выписка из трудовой книжки или трудовой договор (контракт);</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 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 Славы, награжденных орденом "За заслуги перед Отечеством" I, II, III, IV степени;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е)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lastRenderedPageBreak/>
        <w:t>ж) справка, подтверждающая факт установления инвалидности - для инвалидов, имеющих I, II группу инвалидности, и детей-инвалидов; документы, подтверждающие право собственности на индивидуальный жилой дом;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з) справка о реабилитации, выданная в соответствии со </w:t>
      </w:r>
      <w:hyperlink r:id="rId44" w:history="1">
        <w:r w:rsidRPr="00830875">
          <w:rPr>
            <w:rFonts w:asciiTheme="minorHAnsi" w:hAnsiTheme="minorHAnsi" w:cstheme="minorHAnsi"/>
            <w:color w:val="000000" w:themeColor="text1"/>
            <w:szCs w:val="22"/>
          </w:rPr>
          <w:t>статьей 8</w:t>
        </w:r>
      </w:hyperlink>
      <w:r w:rsidRPr="00830875">
        <w:rPr>
          <w:rFonts w:asciiTheme="minorHAnsi" w:hAnsiTheme="minorHAnsi" w:cstheme="minorHAnsi"/>
          <w:color w:val="000000" w:themeColor="text1"/>
          <w:szCs w:val="22"/>
        </w:rPr>
        <w:t xml:space="preserve"> Закона Российской Федерации от 18 октября 1991 года N 1761-1 "О реабилитации жертв политических репрессий", - для реабилитированных;</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и)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к)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работы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л)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830875">
        <w:rPr>
          <w:rFonts w:asciiTheme="minorHAnsi" w:hAnsiTheme="minorHAnsi" w:cstheme="minorHAnsi"/>
          <w:color w:val="000000" w:themeColor="text1"/>
          <w:szCs w:val="22"/>
        </w:rPr>
        <w:lastRenderedPageBreak/>
        <w:t>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17) при предоставлении юридическому лицу земельного участка, предназначенного для выполнения международных обязательств в аренду: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договор, соглашение или иной документ, предусматривающий выполнение международных обязательств;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тепло-, газо- и водоснабжения, водоотведения, связи, нефтепроводов, объектов местного значения в аренду: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справка уполномоченного органа об отнесении объекта к объектам регионального или местного значения;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19)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д)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5" w:history="1">
        <w:r w:rsidRPr="00830875">
          <w:rPr>
            <w:rFonts w:asciiTheme="minorHAnsi" w:hAnsiTheme="minorHAnsi" w:cstheme="minorHAnsi"/>
            <w:color w:val="000000" w:themeColor="text1"/>
            <w:szCs w:val="22"/>
          </w:rPr>
          <w:t>закона</w:t>
        </w:r>
      </w:hyperlink>
      <w:r w:rsidRPr="00830875">
        <w:rPr>
          <w:rFonts w:asciiTheme="minorHAnsi" w:hAnsiTheme="minorHAnsi" w:cstheme="minorHAnsi"/>
          <w:color w:val="000000" w:themeColor="text1"/>
          <w:szCs w:val="22"/>
        </w:rPr>
        <w:t xml:space="preserve"> от 21 июля 1997 года N 122-ФЗ "О государственной регистрации прав на недвижимое имущество и сделок с ним";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договор о комплексном освоении территории;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lastRenderedPageBreak/>
        <w:t>д) документ, подтверждающий членство заявителя в некоммерческой организации;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е) решение общего собрания членов некоммерческой организации о распределении испрашиваемого земельного участка заявителю;</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договор о комплексном освоении территории;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е) решение органа некоммерческой организации о приобретении земельного участка;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г)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w:t>
      </w:r>
      <w:r w:rsidR="0056716D" w:rsidRPr="00830875">
        <w:rPr>
          <w:rFonts w:asciiTheme="minorHAnsi" w:hAnsiTheme="minorHAnsi" w:cstheme="minorHAnsi"/>
          <w:color w:val="000000" w:themeColor="text1"/>
          <w:szCs w:val="22"/>
        </w:rPr>
        <w:t>Едином государственном реестре недвижимости</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документ, подтверждающий членство заявителя в некоммерческой организации;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е) решение органа некоммерческой организации о распределении земельного участка заявителю;</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56716D" w:rsidRPr="00830875">
        <w:rPr>
          <w:rFonts w:asciiTheme="minorHAnsi" w:hAnsiTheme="minorHAnsi" w:cstheme="minorHAnsi"/>
          <w:color w:val="000000" w:themeColor="text1"/>
          <w:szCs w:val="22"/>
        </w:rPr>
        <w:t>Едином государственном реестре недвижимости</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е) решение органа некоммерческой организации о приобретении земельного участка;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lastRenderedPageBreak/>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свидетельство о внесении казачьего общества в государственный Реестр казачьих обществ в Российской Федерации;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документ, подтверждающий право заявителя на предоставление земельного участка в собственность без проведения торгов;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27) при предоставлении недропользователю в аренду земельного участка, необходимого для проведения работ, связанных с пользованием недрами: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свидетельство, удостоверяющее регистрацию лица в качестве резидента особой экономической зоны;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соглашение об управлении особой экономической зоной;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соглашение о взаимодействии в сфере развития инфраструктуры особой экономической зоны;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концессионное соглашение;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32) при предоставлении в аренду лицу, с которым заключено охотхозяйственное соглашение, земельного участка, необходимого для осуществления видов деятельности в сфере охотничьего хозяйства: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lastRenderedPageBreak/>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охотхозяйственное соглашение;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инвестиционная декларация, в составе которой представлен инвестиционный проект;</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приказ о приеме на работу, выписка из трудовой книжки или трудовой договор (контракт);</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w:t>
      </w:r>
      <w:hyperlink r:id="rId46" w:history="1">
        <w:r w:rsidRPr="00830875">
          <w:rPr>
            <w:rFonts w:asciiTheme="minorHAnsi" w:hAnsiTheme="minorHAnsi" w:cstheme="minorHAnsi"/>
            <w:color w:val="000000" w:themeColor="text1"/>
            <w:szCs w:val="22"/>
          </w:rPr>
          <w:t>законом</w:t>
        </w:r>
      </w:hyperlink>
      <w:r w:rsidRPr="00830875">
        <w:rPr>
          <w:rFonts w:asciiTheme="minorHAnsi" w:hAnsiTheme="minorHAnsi" w:cstheme="minorHAnsi"/>
          <w:color w:val="000000" w:themeColor="text1"/>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lastRenderedPageBreak/>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соглашение о создании крестьянского (фермерского) хозяйства в случае, если фермерское хозяйство создано несколькими гражданами;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38)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w:t>
      </w:r>
      <w:hyperlink w:anchor="P919" w:history="1">
        <w:r w:rsidRPr="00830875">
          <w:rPr>
            <w:rFonts w:asciiTheme="minorHAnsi" w:hAnsiTheme="minorHAnsi" w:cstheme="minorHAnsi"/>
            <w:color w:val="000000" w:themeColor="text1"/>
            <w:szCs w:val="22"/>
          </w:rPr>
          <w:t>заявление</w:t>
        </w:r>
      </w:hyperlink>
      <w:r w:rsidRPr="00830875">
        <w:rPr>
          <w:rFonts w:asciiTheme="minorHAnsi" w:hAnsiTheme="minorHAnsi" w:cstheme="minorHAnsi"/>
          <w:color w:val="000000" w:themeColor="text1"/>
          <w:szCs w:val="22"/>
        </w:rPr>
        <w:t xml:space="preserve"> о предоставлении земельного участка по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документ, подтверждающий личность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решение субъекта Российской Федерации о создании некоммерческой организации.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36.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w:t>
      </w:r>
      <w:r w:rsidRPr="00830875">
        <w:rPr>
          <w:rFonts w:asciiTheme="minorHAnsi" w:hAnsiTheme="minorHAnsi" w:cstheme="minorHAnsi"/>
          <w:color w:val="000000" w:themeColor="text1"/>
          <w:szCs w:val="22"/>
        </w:rPr>
        <w:lastRenderedPageBreak/>
        <w:t>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37. При предоставлении муниципальной услуги уполномоченный орган не вправе требовать от заявителей документы, не указанные в </w:t>
      </w:r>
      <w:hyperlink w:anchor="P231" w:history="1">
        <w:r w:rsidRPr="00830875">
          <w:rPr>
            <w:rFonts w:asciiTheme="minorHAnsi" w:hAnsiTheme="minorHAnsi" w:cstheme="minorHAnsi"/>
            <w:color w:val="000000" w:themeColor="text1"/>
            <w:szCs w:val="22"/>
          </w:rPr>
          <w:t>пункте 33</w:t>
        </w:r>
      </w:hyperlink>
      <w:r w:rsidRPr="00830875">
        <w:rPr>
          <w:rFonts w:asciiTheme="minorHAnsi" w:hAnsiTheme="minorHAnsi" w:cstheme="minorHAnsi"/>
          <w:color w:val="000000" w:themeColor="text1"/>
          <w:szCs w:val="22"/>
        </w:rPr>
        <w:t xml:space="preserve"> настоящего административного регламента.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38. Требования к документам, представляемым заявителем: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документы должны иметь печати (при ее наличии), подписи уполномоченных должностных лиц государственных органов, органов местного самоуправления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тексты документов должны быть написаны разборчиво;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документы не должны иметь подчисток, приписок, зачеркнутых слов и не оговоренных в них исправлений;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документы не должны быть исполнены карандашом;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документы не должны иметь повреждений, наличие которых не позволяет однозначно истолковать их содержание.</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10. ПЕРЕЧЕНЬ ДОКУМЕНТОВ, НЕОБХОДИМЫХ В СООТВЕТСТВИИ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 НОРМАТИВНЫМИ ПРАВОВЫМИ АКТАМИ ДЛЯ ПРЕДОСТАВЛЕНИЯ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МУНИЦИПАЛЬНОЙ УСЛУГИ, КОТОРЫЕ НАХОДЯТСЯ В РАСПОРЯЖЕНИИ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ГОСУДАРСТВЕННЫХ ОРГАНОВ, ОРГАНОВ МЕСТНОГО САМОУПРАВЛЕНИЯ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МУНИЦИПАЛЬНЫХ ОБРАЗОВАНИЙ ИРКУТСКОЙ ОБЛАСТИ И ИНЫХ ОРГАНОВ,</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УЧАСТВУЮЩИХ В ПРЕДОСТАВЛЕНИИ ГОСУДАРСТВЕННЫХ ИЛИ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МУНИЦИПАЛЬНЫХ УСЛУГ, И КОТОРЫЕ ЗАЯВИТЕЛЬ ВПРАВЕ ПРЕДСТАВИТЬ</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bookmarkStart w:id="5" w:name="P488"/>
      <w:bookmarkEnd w:id="5"/>
      <w:r w:rsidRPr="00830875">
        <w:rPr>
          <w:rFonts w:asciiTheme="minorHAnsi" w:hAnsiTheme="minorHAnsi" w:cstheme="minorHAnsi"/>
          <w:color w:val="000000" w:themeColor="text1"/>
          <w:szCs w:val="22"/>
        </w:rPr>
        <w:t xml:space="preserve">39. К документам, необходимым в соответствии с нормативными правовыми актами при предоставлении земельных участков, расположенных на территории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без торгов, которые заявитель вправе представить, относятся: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 копия акта органа опеки и попечительства о назначении опекуна или попечителя;</w:t>
      </w:r>
    </w:p>
    <w:p w:rsidR="000114C1" w:rsidRPr="00830875" w:rsidRDefault="00F36D46"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w:t>
      </w:r>
      <w:r w:rsidR="000114C1" w:rsidRPr="00830875">
        <w:rPr>
          <w:rFonts w:asciiTheme="minorHAnsi" w:hAnsiTheme="minorHAnsi" w:cstheme="minorHAnsi"/>
          <w:color w:val="000000" w:themeColor="text1"/>
          <w:szCs w:val="22"/>
        </w:rPr>
        <w:t>копия свидетельства о рождении ребенка, заверенная в установленном законодательством порядке, копия свидетельства о смерти одного из родителей, либо копия свидетельства о расторжении брака, либо копия решения суда о расторжении брака или признании брака недействительным, вступившего в законную силу - для молодого родителя неполной семьи, не достигшего возраста 36 лет на дату подачи заявления о бесплатном предоставлении земельного участка;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 копия свидетельства о заключении брака;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4) копии свидетельств о рождении детей, заверенные в установленном законодательством порядке, - для заявителей, состоящих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 справка территориального подразделения министерства социального развития, опеки и попечительства о праве заявителя на получение социальных выплат в связи с выездом из районов Крайнего Севера и приравненных к ним местностей;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 справка органа местного самоуправления о том, что заявитель состоит на учете в качестве нуждающегося в жилых помещениях;</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7) копия свидетельства о регистрации по месту пребывания;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8) договор передачи жилого помещения в собственность из специального жилищного фонда Иркутской области или договор социального найма жилого помещения;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9) договор о предоставлении жилого помещения из специального жилищного фонда в собственность;</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10)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11) соглашение о предоставлении денежной компенсации утрачиваемого права </w:t>
      </w:r>
      <w:r w:rsidRPr="00830875">
        <w:rPr>
          <w:rFonts w:asciiTheme="minorHAnsi" w:hAnsiTheme="minorHAnsi" w:cstheme="minorHAnsi"/>
          <w:color w:val="000000" w:themeColor="text1"/>
          <w:szCs w:val="22"/>
        </w:rPr>
        <w:lastRenderedPageBreak/>
        <w:t>собственности на учитываемое строение;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12) соглашение о предоставлении денежной компенсации утрачиваемого права собственности на учитываемый земельный участок;</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13) кадастровый паспорт испрашиваемого земельного участка либо кадастровая выписка об испрашиваемом земельном участке;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14) кадастровый паспорт здания, сооружения, расположенного на испрашиваемом земельном участке;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16) выписка из Единого государственного реестра </w:t>
      </w:r>
      <w:r w:rsidR="00226B5D" w:rsidRPr="00830875">
        <w:rPr>
          <w:rFonts w:asciiTheme="minorHAnsi" w:hAnsiTheme="minorHAnsi" w:cstheme="minorHAnsi"/>
          <w:color w:val="000000" w:themeColor="text1"/>
          <w:szCs w:val="22"/>
        </w:rPr>
        <w:t>недвижимости о правах</w:t>
      </w:r>
      <w:r w:rsidRPr="00830875">
        <w:rPr>
          <w:rFonts w:asciiTheme="minorHAnsi" w:hAnsiTheme="minorHAnsi" w:cstheme="minorHAnsi"/>
          <w:color w:val="000000" w:themeColor="text1"/>
          <w:szCs w:val="22"/>
        </w:rPr>
        <w:t xml:space="preserve"> на приобретаемый земельный участок, расположенных на нем объектов недвижимого имущества или уведомление об отсутствии в </w:t>
      </w:r>
      <w:r w:rsidR="00226B5D" w:rsidRPr="00830875">
        <w:rPr>
          <w:rFonts w:asciiTheme="minorHAnsi" w:hAnsiTheme="minorHAnsi" w:cstheme="minorHAnsi"/>
          <w:color w:val="000000" w:themeColor="text1"/>
          <w:szCs w:val="22"/>
        </w:rPr>
        <w:t>Едином государственном реестре недвижимости</w:t>
      </w:r>
      <w:r w:rsidRPr="00830875">
        <w:rPr>
          <w:rFonts w:asciiTheme="minorHAnsi" w:hAnsiTheme="minorHAnsi" w:cstheme="minorHAnsi"/>
          <w:color w:val="000000" w:themeColor="text1"/>
          <w:szCs w:val="22"/>
        </w:rPr>
        <w:t xml:space="preserve"> запрашиваемых сведений;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17) утвержденный проект планировки и утвержденный проект межевания территории;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18) договор о комплексном освоении территории;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19) выписка из Единого государственного реестра юридических лиц о юридическом лице, являющемся заявителем;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20) проект организации и застройки территории некоммерческого объединения;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21) выписка из </w:t>
      </w:r>
      <w:r w:rsidR="00226B5D" w:rsidRPr="00830875">
        <w:rPr>
          <w:rFonts w:asciiTheme="minorHAnsi" w:hAnsiTheme="minorHAnsi" w:cstheme="minorHAnsi"/>
          <w:color w:val="000000" w:themeColor="text1"/>
          <w:szCs w:val="22"/>
        </w:rPr>
        <w:t>Единого государственного реестра индивидуальных предпринимателей</w:t>
      </w:r>
      <w:r w:rsidRPr="00830875">
        <w:rPr>
          <w:rFonts w:asciiTheme="minorHAnsi" w:hAnsiTheme="minorHAnsi" w:cstheme="minorHAnsi"/>
          <w:color w:val="000000" w:themeColor="text1"/>
          <w:szCs w:val="22"/>
        </w:rPr>
        <w:t xml:space="preserve"> об индивидуальном предпринимателе, являющемся заявителем;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22) заключение службы по охране объектов культурного наследия;</w:t>
      </w:r>
    </w:p>
    <w:p w:rsidR="000114C1" w:rsidRPr="00830875" w:rsidRDefault="00725F85"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23</w:t>
      </w:r>
      <w:r w:rsidR="000114C1" w:rsidRPr="00830875">
        <w:rPr>
          <w:rFonts w:asciiTheme="minorHAnsi" w:hAnsiTheme="minorHAnsi" w:cstheme="minorHAnsi"/>
          <w:color w:val="000000" w:themeColor="text1"/>
          <w:szCs w:val="22"/>
        </w:rPr>
        <w:t>)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уполномоченный орган самостоятельно запрашивает данные сведения в иных случаях они запрашиваются у заявителя);</w:t>
      </w:r>
    </w:p>
    <w:p w:rsidR="000114C1" w:rsidRPr="00830875" w:rsidRDefault="00725F85"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24</w:t>
      </w:r>
      <w:r w:rsidR="000114C1" w:rsidRPr="00830875">
        <w:rPr>
          <w:rFonts w:asciiTheme="minorHAnsi" w:hAnsiTheme="minorHAnsi" w:cstheme="minorHAnsi"/>
          <w:color w:val="000000" w:themeColor="text1"/>
          <w:szCs w:val="22"/>
        </w:rPr>
        <w:t>)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40. Уполномоченный орган, МФЦ при предоставлении муниципальной услуги не вправе требовать от заявителей: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xml:space="preserve"> находятся в распоряжении администрации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xml:space="preserve"> иных государственных органов, органа местного самоуправления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xml:space="preserve"> и (или) подведомственных государственным органам и органам местного самоуправления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xml:space="preserve"> организаций, участвующих в предоставлении муниципальных услуг, за исключением документов, указанных в </w:t>
      </w:r>
      <w:hyperlink r:id="rId47" w:history="1">
        <w:r w:rsidRPr="00830875">
          <w:rPr>
            <w:rFonts w:asciiTheme="minorHAnsi" w:hAnsiTheme="minorHAnsi" w:cstheme="minorHAnsi"/>
            <w:color w:val="000000" w:themeColor="text1"/>
            <w:szCs w:val="22"/>
          </w:rPr>
          <w:t>части 6 статьи 7</w:t>
        </w:r>
      </w:hyperlink>
      <w:r w:rsidRPr="00830875">
        <w:rPr>
          <w:rFonts w:asciiTheme="minorHAnsi" w:hAnsiTheme="minorHAnsi" w:cstheme="minorHAnsi"/>
          <w:color w:val="000000" w:themeColor="text1"/>
          <w:szCs w:val="22"/>
        </w:rPr>
        <w:t xml:space="preserve"> Федерального закона N 210-ФЗ.</w:t>
      </w:r>
    </w:p>
    <w:p w:rsidR="00BD7ABB" w:rsidRPr="00830875" w:rsidRDefault="00BD7ABB" w:rsidP="00743073">
      <w:pPr>
        <w:pStyle w:val="ConsPlusNormal"/>
        <w:ind w:firstLine="567"/>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BD7ABB" w:rsidRPr="00830875" w:rsidRDefault="00BD7ABB" w:rsidP="00743073">
      <w:pPr>
        <w:pStyle w:val="ConsPlusNormal"/>
        <w:ind w:firstLine="567"/>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C7D8C" w:rsidRPr="00830875">
        <w:rPr>
          <w:rFonts w:asciiTheme="minorHAnsi" w:hAnsiTheme="minorHAnsi" w:cstheme="minorHAnsi"/>
          <w:color w:val="000000" w:themeColor="text1"/>
          <w:szCs w:val="22"/>
        </w:rPr>
        <w:t xml:space="preserve"> </w:t>
      </w:r>
    </w:p>
    <w:p w:rsidR="00BD7ABB" w:rsidRPr="00830875" w:rsidRDefault="00BD7ABB" w:rsidP="00743073">
      <w:pPr>
        <w:pStyle w:val="ConsPlusNormal"/>
        <w:ind w:firstLine="567"/>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2) наличие ошибок в заявлении о предоставлении муниципальной услуги и документах, </w:t>
      </w:r>
      <w:r w:rsidRPr="00830875">
        <w:rPr>
          <w:rFonts w:asciiTheme="minorHAnsi" w:hAnsiTheme="minorHAnsi" w:cstheme="minorHAnsi"/>
          <w:color w:val="000000" w:themeColor="text1"/>
          <w:szCs w:val="22"/>
        </w:rP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C7D8C" w:rsidRPr="00830875">
        <w:rPr>
          <w:rFonts w:asciiTheme="minorHAnsi" w:hAnsiTheme="minorHAnsi" w:cstheme="minorHAnsi"/>
          <w:color w:val="000000" w:themeColor="text1"/>
          <w:szCs w:val="22"/>
        </w:rPr>
        <w:t xml:space="preserve"> </w:t>
      </w:r>
    </w:p>
    <w:p w:rsidR="00BD7ABB" w:rsidRPr="00830875" w:rsidRDefault="00BD7ABB" w:rsidP="00743073">
      <w:pPr>
        <w:pStyle w:val="ConsPlusNormal"/>
        <w:ind w:firstLine="567"/>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7ABB" w:rsidRPr="00830875" w:rsidRDefault="00BD7ABB" w:rsidP="00743073">
      <w:pPr>
        <w:pStyle w:val="ConsPlusNormal"/>
        <w:ind w:firstLine="567"/>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4) 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доставленные неудобства.</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Глава 11. </w:t>
      </w:r>
      <w:r w:rsidR="004A5810" w:rsidRPr="00830875">
        <w:rPr>
          <w:rFonts w:asciiTheme="minorHAnsi" w:hAnsiTheme="minorHAnsi" w:cstheme="minorHAnsi"/>
          <w:color w:val="000000" w:themeColor="text1"/>
          <w:szCs w:val="22"/>
        </w:rPr>
        <w:t xml:space="preserve">ИСЧЕРПЫВАЮЩИЙ </w:t>
      </w:r>
      <w:r w:rsidRPr="00830875">
        <w:rPr>
          <w:rFonts w:asciiTheme="minorHAnsi" w:hAnsiTheme="minorHAnsi" w:cstheme="minorHAnsi"/>
          <w:color w:val="000000" w:themeColor="text1"/>
          <w:szCs w:val="22"/>
        </w:rPr>
        <w:t>ПЕРЕЧЕНЬ ОСНОВАНИЙ ДЛЯ ОТКАЗА В ПРИЕМЕ ДОКУМЕНТОВ,</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НЕОБХОДИМЫХ ДЛЯ ПРЕДОСТАВЛЕНИЯ 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41. Отказ в приеме документов при предоставлении муниципальной услуги законодательством не предусмотрен.</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Глава 12. </w:t>
      </w:r>
      <w:r w:rsidR="00CD22C4" w:rsidRPr="00830875">
        <w:rPr>
          <w:rFonts w:asciiTheme="minorHAnsi" w:hAnsiTheme="minorHAnsi" w:cstheme="minorHAnsi"/>
          <w:color w:val="000000" w:themeColor="text1"/>
          <w:szCs w:val="22"/>
        </w:rPr>
        <w:t xml:space="preserve">ИСЧЕРПЫВАЮЩИЙ </w:t>
      </w:r>
      <w:r w:rsidRPr="00830875">
        <w:rPr>
          <w:rFonts w:asciiTheme="minorHAnsi" w:hAnsiTheme="minorHAnsi" w:cstheme="minorHAnsi"/>
          <w:color w:val="000000" w:themeColor="text1"/>
          <w:szCs w:val="22"/>
        </w:rPr>
        <w:t>ПЕРЕЧЕНЬ ОСНОВАНИЙ ДЛЯ ПРИОСТАНОВЛЕНИЯ ИЛИ ОТКАЗА</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ПРЕДОСТАВЛЕНИИ 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bookmarkStart w:id="6" w:name="P527"/>
      <w:bookmarkEnd w:id="6"/>
      <w:r w:rsidRPr="00830875">
        <w:rPr>
          <w:rFonts w:asciiTheme="minorHAnsi" w:hAnsiTheme="minorHAnsi" w:cstheme="minorHAnsi"/>
          <w:color w:val="000000" w:themeColor="text1"/>
          <w:szCs w:val="22"/>
        </w:rPr>
        <w:t>43. Основаниями для возврата заявления о предоставлении земельного участка заявителю (далее - возврат заявления) являются: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 несоответствие </w:t>
      </w:r>
      <w:hyperlink w:anchor="P919" w:history="1">
        <w:r w:rsidRPr="00830875">
          <w:rPr>
            <w:rFonts w:asciiTheme="minorHAnsi" w:hAnsiTheme="minorHAnsi" w:cstheme="minorHAnsi"/>
            <w:color w:val="000000" w:themeColor="text1"/>
            <w:szCs w:val="22"/>
          </w:rPr>
          <w:t>заявления</w:t>
        </w:r>
      </w:hyperlink>
      <w:r w:rsidRPr="00830875">
        <w:rPr>
          <w:rFonts w:asciiTheme="minorHAnsi" w:hAnsiTheme="minorHAnsi" w:cstheme="minorHAnsi"/>
          <w:color w:val="000000" w:themeColor="text1"/>
          <w:szCs w:val="22"/>
        </w:rPr>
        <w:t xml:space="preserve"> форме согласно приложению 1 к настоящему административному регламенту;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 заявление подано в иной уполномоченный орган;</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3) к заявлению не приложены документы, предусмотренные </w:t>
      </w:r>
      <w:hyperlink w:anchor="P224" w:history="1">
        <w:r w:rsidRPr="00830875">
          <w:rPr>
            <w:rFonts w:asciiTheme="minorHAnsi" w:hAnsiTheme="minorHAnsi" w:cstheme="minorHAnsi"/>
            <w:color w:val="000000" w:themeColor="text1"/>
            <w:szCs w:val="22"/>
          </w:rPr>
          <w:t>главой 9</w:t>
        </w:r>
      </w:hyperlink>
      <w:r w:rsidRPr="00830875">
        <w:rPr>
          <w:rFonts w:asciiTheme="minorHAnsi" w:hAnsiTheme="minorHAnsi" w:cstheme="minorHAnsi"/>
          <w:color w:val="000000" w:themeColor="text1"/>
          <w:szCs w:val="22"/>
        </w:rPr>
        <w:t xml:space="preserve"> настоящего административного регламента;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4) наличие в заявлении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44. Возврат заявления не является препятствием для повторного обращения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bookmarkStart w:id="7" w:name="P533"/>
      <w:bookmarkEnd w:id="7"/>
      <w:r w:rsidRPr="00830875">
        <w:rPr>
          <w:rFonts w:asciiTheme="minorHAnsi" w:hAnsiTheme="minorHAnsi" w:cstheme="minorHAnsi"/>
          <w:color w:val="000000" w:themeColor="text1"/>
          <w:szCs w:val="22"/>
        </w:rPr>
        <w:t>45. Основаниями для отказа в предоставлении муниципальной услуги являются: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4) на указанном в заявлении о предоставлении земельного участка земельном участке </w:t>
      </w:r>
      <w:r w:rsidRPr="00830875">
        <w:rPr>
          <w:rFonts w:asciiTheme="minorHAnsi" w:hAnsiTheme="minorHAnsi" w:cstheme="minorHAnsi"/>
          <w:color w:val="000000" w:themeColor="text1"/>
          <w:szCs w:val="22"/>
        </w:rPr>
        <w:lastRenderedPageBreak/>
        <w:t xml:space="preserve">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48" w:history="1">
        <w:r w:rsidRPr="00830875">
          <w:rPr>
            <w:rFonts w:asciiTheme="minorHAnsi" w:hAnsiTheme="minorHAnsi" w:cstheme="minorHAnsi"/>
            <w:color w:val="000000" w:themeColor="text1"/>
            <w:szCs w:val="22"/>
          </w:rPr>
          <w:t>законом</w:t>
        </w:r>
      </w:hyperlink>
      <w:r w:rsidRPr="00830875">
        <w:rPr>
          <w:rFonts w:asciiTheme="minorHAnsi" w:hAnsiTheme="minorHAnsi" w:cstheme="minorHAnsi"/>
          <w:color w:val="000000" w:themeColor="text1"/>
          <w:szCs w:val="22"/>
        </w:rPr>
        <w:t xml:space="preserve"> от 28 декабря 2009 года N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49" w:history="1">
        <w:r w:rsidRPr="00830875">
          <w:rPr>
            <w:rFonts w:asciiTheme="minorHAnsi" w:hAnsiTheme="minorHAnsi" w:cstheme="minorHAnsi"/>
            <w:color w:val="000000" w:themeColor="text1"/>
            <w:szCs w:val="22"/>
          </w:rPr>
          <w:t>законом</w:t>
        </w:r>
      </w:hyperlink>
      <w:r w:rsidRPr="00830875">
        <w:rPr>
          <w:rFonts w:asciiTheme="minorHAnsi" w:hAnsiTheme="minorHAnsi" w:cstheme="minorHAnsi"/>
          <w:color w:val="000000" w:themeColor="text1"/>
          <w:szCs w:val="22"/>
        </w:rPr>
        <w:t xml:space="preserve"> от 13 марта 2006 года N 38-ФЗ "О рекламе"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11) указанный в заявлении о предоставлении земельного участка земельный участок </w:t>
      </w:r>
      <w:r w:rsidRPr="00830875">
        <w:rPr>
          <w:rFonts w:asciiTheme="minorHAnsi" w:hAnsiTheme="minorHAnsi" w:cstheme="minorHAnsi"/>
          <w:color w:val="000000" w:themeColor="text1"/>
          <w:szCs w:val="22"/>
        </w:rPr>
        <w:lastRenderedPageBreak/>
        <w:t xml:space="preserve">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w:t>
      </w:r>
      <w:r w:rsidR="00BA65A0" w:rsidRPr="00830875">
        <w:rPr>
          <w:rFonts w:asciiTheme="minorHAnsi" w:hAnsiTheme="minorHAnsi" w:cstheme="minorHAnsi"/>
          <w:color w:val="000000" w:themeColor="text1"/>
          <w:szCs w:val="22"/>
        </w:rPr>
        <w:t>«Интернет»</w:t>
      </w:r>
      <w:r w:rsidRPr="00830875">
        <w:rPr>
          <w:rFonts w:asciiTheme="minorHAnsi" w:hAnsiTheme="minorHAnsi" w:cstheme="minorHAnsi"/>
          <w:color w:val="000000" w:themeColor="text1"/>
          <w:szCs w:val="22"/>
        </w:rPr>
        <w:t xml:space="preserve">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19) предоставление земельного участка на заявленном виде прав не допускается;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20) в отношении земельного участка, указанного в заявлении о его предоставлении, не установлен вид разрешенного использования;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21) указанный в заявлении о предоставлении земельного участка земельный участок не отнесен к определенной категории земель;</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w:t>
      </w:r>
      <w:r w:rsidRPr="00830875">
        <w:rPr>
          <w:rFonts w:asciiTheme="minorHAnsi" w:hAnsiTheme="minorHAnsi" w:cstheme="minorHAnsi"/>
          <w:color w:val="000000" w:themeColor="text1"/>
          <w:szCs w:val="22"/>
        </w:rPr>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24) границы земельного участка, указанного в заявлении о его предоставлении, подлежат уточнению в соответствии с Федеральным </w:t>
      </w:r>
      <w:hyperlink r:id="rId50" w:history="1">
        <w:r w:rsidRPr="00830875">
          <w:rPr>
            <w:rFonts w:asciiTheme="minorHAnsi" w:hAnsiTheme="minorHAnsi" w:cstheme="minorHAnsi"/>
            <w:color w:val="000000" w:themeColor="text1"/>
            <w:szCs w:val="22"/>
          </w:rPr>
          <w:t>законом</w:t>
        </w:r>
      </w:hyperlink>
      <w:r w:rsidRPr="00830875">
        <w:rPr>
          <w:rFonts w:asciiTheme="minorHAnsi" w:hAnsiTheme="minorHAnsi" w:cstheme="minorHAnsi"/>
          <w:color w:val="000000" w:themeColor="text1"/>
          <w:szCs w:val="22"/>
        </w:rPr>
        <w:t xml:space="preserve"> "О государственном кадастре недвижимости";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114C1" w:rsidRPr="00830875" w:rsidRDefault="00655B5A"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26</w:t>
      </w:r>
      <w:r w:rsidR="000114C1" w:rsidRPr="00830875">
        <w:rPr>
          <w:rFonts w:asciiTheme="minorHAnsi" w:hAnsiTheme="minorHAnsi" w:cstheme="minorHAnsi"/>
          <w:color w:val="000000" w:themeColor="text1"/>
          <w:szCs w:val="22"/>
        </w:rPr>
        <w:t xml:space="preserve">) </w:t>
      </w:r>
      <w:r w:rsidR="00226B5D" w:rsidRPr="00830875">
        <w:rPr>
          <w:rFonts w:asciiTheme="minorHAnsi" w:hAnsiTheme="minorHAnsi" w:cstheme="minorHAnsi"/>
          <w:color w:val="000000" w:themeColor="text1"/>
          <w:szCs w:val="22"/>
        </w:rPr>
        <w:t>наличие основания для отказа в предоставлении земельного участка в собственность в соответствии со статьей 8 Закона Иркутской области от 28 декабря 2015 года № 146-оз «О бесплатном предоставлении земельных участков в собственность граждан»</w:t>
      </w:r>
      <w:r w:rsidR="000114C1" w:rsidRPr="00830875">
        <w:rPr>
          <w:rFonts w:asciiTheme="minorHAnsi" w:hAnsiTheme="minorHAnsi" w:cstheme="minorHAnsi"/>
          <w:color w:val="000000" w:themeColor="text1"/>
          <w:szCs w:val="22"/>
        </w:rPr>
        <w:t>.</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13. ПЕРЕЧЕНЬ УСЛУГ, КОТОРЫЕ ЯВЛЯЮТСЯ НЕОБХОДИМЫМИ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И ОБЯЗАТЕЛЬНЫМИ ДЛЯ ПРЕДОСТАВЛЕНИЯ МУНИЦИПАЛЬНОЙ УСЛУГИ,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ТОМ ЧИСЛЕ СВЕДЕНИЯ О ДОКУМЕНТЕ (ДОКУМЕНТАХ), ВЫДАВАЕМОМ</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(ВЫДАВАЕМЫХ) ОРГАНИЗАЦИЯМИ, УЧАСТВУЮЩИМИ В ПРЕДОСТАВЛЕНИИ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45.1.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14. ПОРЯДОК, РАЗМЕР И ОСНОВАНИЯ ВЗИМАНИЯ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ГОСУДАРСТВЕННОЙ ПОШЛИНЫ ИЛИ ИНОЙ ПЛАТЫ, ВЗИМАЕМОЙ</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ЗА ПРЕДОСТАВЛЕНИЕ 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15. ПОРЯДОК, РАЗМЕР И ОСНОВАНИЯ ВЗИМАНИЯ ПЛАТЫ</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ЗА ПРЕДОСТАВЛЕНИЕ УСЛУГ, КОТОРЫЕ ЯВЛЯЮТСЯ НЕОБХОДИМЫМИ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И ОБЯЗАТЕЛЬНЫМИ ДЛЯ ПРЕДОСТАВЛЕНИЯ МУНИЦИПАЛЬНОЙ УСЛУГИ,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ВКЛЮЧАЯ ИНФОРМАЦИЮ О МЕТОДИКЕ РАСЧЕТА РАЗМЕРА ТАКОЙ ПЛАТЫ</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47. Плата за услуги, которые являются необходимыми и обязательными для предоставления муниципальной услуги, отсутствует.</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16. МАКСИМАЛЬНЫЙ СРОК ОЖИДАНИЯ В ОЧЕРЕДИ ПРИ ПОДАЧЕ</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ЗАЯВЛЕНИЯ О ПРЕДОСТАВЛЕНИИ МУНИЦИПАЛЬНОЙ УСЛУГИ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И ПРИ ПОЛУЧЕНИИ РЕЗУЛЬТАТА ПРЕДОСТАВЛЕНИЯ ТАКОЙ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48. Максимальное время ожидания в очереди при подаче заявления и документов не превышает 15 минут.</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49. Максимальное время ожидания в очереди при получении результата муниципальной услуги не превышает 15 минут.</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17. СРОК И ПОРЯДОК РЕГИСТРАЦИИ ЗАЯВЛЕНИЯ ЗАЯВИТЕЛЯ О</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ПРЕДОСТАВЛЕНИИ МУНИЦИПАЛЬНОЙ УСЛУГИ, В ТОМ ЧИСЛЕ</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ЭЛЕКТРОННОЙ ФОРМЕ</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lastRenderedPageBreak/>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51. Максимальное время регистрации заявления о предоставлении муниципальной услуги составляет 10 минут.</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18. ТРЕБОВАНИЯ К ПОМЕЩЕНИЯМ, В КОТОРЫХ ПРЕДОСТАВЛЯЕТСЯ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МУНИЦИПАЛЬНАЯ УСЛУГА</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55. Информационные таблички (вывески) размещаются рядом с входом, либо на двери входа так, чтобы они были хорошо видны заявителям.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При отсутствии технической возможности размещения необходимой информации обеспечивается выезд п</w:t>
      </w:r>
      <w:r w:rsidR="00655B5A" w:rsidRPr="00830875">
        <w:rPr>
          <w:rFonts w:asciiTheme="minorHAnsi" w:hAnsiTheme="minorHAnsi" w:cstheme="minorHAnsi"/>
          <w:color w:val="000000" w:themeColor="text1"/>
          <w:szCs w:val="22"/>
        </w:rPr>
        <w:t>о месту жительства инвалидов</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56. Прием заявлений и документов, необходимых для предоставления муниципальной услуги, осуществляется в кабинетах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61. Места для заполнения документов оборудуются информационными стендами, стульями и столами для возможности оформления документов.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19. ПОКАЗАТЕЛИ ДОСТУПНОСТИ И КАЧЕСТВА МУНИЦИПАЛЬНОЙ</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УСЛУГИ, В ТОМ ЧИСЛЕ КОЛИЧЕСТВО ВЗАИМОДЕЙСТВИЙ ЗАЯВИТЕЛЯ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 ДОЛЖНОСТНЫМИ ЛИЦАМИ ПРИ ПРЕДОСТАВЛЕНИИ МУНИЦИПАЛЬНОЙ</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УСЛУГИ И ИХ ПРОДОЛЖИТЕЛЬНОСТЬ, ВОЗМОЖНОСТЬ ПОЛУЧЕНИЯ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МУНИЦИПАЛЬНОЙ УСЛУГИ В МНОГОФУНКЦИОНАЛЬНОМ ЦЕНТРЕ</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ПРЕДОСТАВЛЕНИЯ ГОСУДАРСТВЕННЫХ И МУНИЦИПАЛЬНЫХ УСЛУГ,</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ВОЗМОЖНОСТЬ ПОЛУЧЕНИЯ ИНФОРМАЦИИ О ХОДЕ ПРЕДОСТАВЛЕНИЯ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МУНИЦИПАЛЬНОЙ УСЛУГИ, В ТОМ ЧИСЛЕ С ИСПОЛЬЗОВАНИЕМ</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ИНФОРМАЦИОННО-КОММУНИКАЦИОННЫХ ТЕХНОЛОГИЙ</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63. Основными показателями доступности и качества муниципальной услуги являются: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соблюдение требований к местам предоставления муниципальной услуги, их транспортной доступности;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среднее время ожидания в очереди при подаче документов;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количество взаимодействий заявителя с должностными лицами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64. Основными требованиями к качеству рассмотрения обращений заявителей являются: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достоверность предоставляемой заявителям информации о ходе рассмотрения обращения;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полнота информирования заявителей о ходе рассмотрения обращения;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наглядность форм предоставляемой информации об административных процедурах;</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удобство и доступность получения заявителями информации о порядке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оперативность вынесения решения в отношении рассматриваемого обращения.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66. Взаимодействие заявителя с должностными лицами уполномоченного органа осуществляется при личном обращении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для подачи документов, необходимых для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за получением результата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69. Заявителю обеспечивается возможность получения муниципальной услуги посредством использования электронной почты, в том числе Портала, МФЦ.</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Заявителю посредством Портала, МФЦ, обеспечивается возможность получения сведений о ходе предоставления 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20. ИНЫЕ ТРЕБОВАНИЯ, В ТОМ ЧИСЛЕ УЧИТЫВАЮЩИЕ</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ОСОБЕННОСТИ ПРЕДОСТАВЛЕНИЯ МУНИЦИПАЛЬНОЙ УСЛУГИ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МНОГОФУНКЦИОНАЛЬНЫХ ЦЕНТРАХ ПРЕДОСТАВЛЕНИЯ ГОСУДАРСТВЕННЫХ</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И МУНИЦИПАЛЬНЫХ УСЛУГ И ОСОБЕННОСТИ ПРЕДОСТАВЛЕНИЯ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МУНИЦИПАЛЬНОЙ УСЛУГИ В ЭЛЕКТРОННОЙ ФОРМЕ</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 прием заявления и документов, необходимых для предоставления муниципальной услуги, подлежащих представлению заявителем;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 обработка заявления и представленных документов;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 выдача результата оказания муниципальной услуги или решения об отказе в предоставлении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71. Предоставление муниципальной услуги в электронной форме осуществляется в соответствии с </w:t>
      </w:r>
      <w:hyperlink r:id="rId51" w:history="1">
        <w:r w:rsidRPr="00830875">
          <w:rPr>
            <w:rFonts w:asciiTheme="minorHAnsi" w:hAnsiTheme="minorHAnsi" w:cstheme="minorHAnsi"/>
            <w:color w:val="000000" w:themeColor="text1"/>
            <w:szCs w:val="22"/>
          </w:rPr>
          <w:t>этапами</w:t>
        </w:r>
      </w:hyperlink>
      <w:r w:rsidRPr="00830875">
        <w:rPr>
          <w:rFonts w:asciiTheme="minorHAnsi" w:hAnsiTheme="minorHAnsi" w:cstheme="minorHAnsi"/>
          <w:color w:val="000000" w:themeColor="text1"/>
          <w:szCs w:val="22"/>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предусматривает два этапа: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I этап - возможность получения информации о муниципальной услуге посредством Портала;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lastRenderedPageBreak/>
        <w:t>72.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488" w:history="1">
        <w:r w:rsidRPr="00830875">
          <w:rPr>
            <w:rFonts w:asciiTheme="minorHAnsi" w:hAnsiTheme="minorHAnsi" w:cstheme="minorHAnsi"/>
            <w:color w:val="000000" w:themeColor="text1"/>
            <w:szCs w:val="22"/>
          </w:rPr>
          <w:t>пункте 39</w:t>
        </w:r>
      </w:hyperlink>
      <w:r w:rsidRPr="00830875">
        <w:rPr>
          <w:rFonts w:asciiTheme="minorHAnsi" w:hAnsiTheme="minorHAnsi" w:cstheme="minorHAnsi"/>
          <w:color w:val="000000" w:themeColor="text1"/>
          <w:szCs w:val="22"/>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231" w:history="1">
        <w:r w:rsidRPr="00830875">
          <w:rPr>
            <w:rFonts w:asciiTheme="minorHAnsi" w:hAnsiTheme="minorHAnsi" w:cstheme="minorHAnsi"/>
            <w:color w:val="000000" w:themeColor="text1"/>
            <w:szCs w:val="22"/>
          </w:rPr>
          <w:t>пункте 33</w:t>
        </w:r>
      </w:hyperlink>
      <w:r w:rsidRPr="00830875">
        <w:rPr>
          <w:rFonts w:asciiTheme="minorHAnsi" w:hAnsiTheme="minorHAnsi" w:cstheme="minorHAnsi"/>
          <w:color w:val="000000" w:themeColor="text1"/>
          <w:szCs w:val="22"/>
        </w:rPr>
        <w:t xml:space="preserve"> настоящего административного регламента.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hyperlink r:id="rId52" w:history="1">
        <w:r w:rsidRPr="00830875">
          <w:rPr>
            <w:rFonts w:asciiTheme="minorHAnsi" w:hAnsiTheme="minorHAnsi" w:cstheme="minorHAnsi"/>
            <w:color w:val="000000" w:themeColor="text1"/>
            <w:szCs w:val="22"/>
          </w:rPr>
          <w:t>статьи 6</w:t>
        </w:r>
      </w:hyperlink>
      <w:r w:rsidRPr="00830875">
        <w:rPr>
          <w:rFonts w:asciiTheme="minorHAnsi" w:hAnsiTheme="minorHAnsi" w:cstheme="minorHAnsi"/>
          <w:color w:val="000000" w:themeColor="text1"/>
          <w:szCs w:val="22"/>
        </w:rPr>
        <w:t xml:space="preserve"> Федерального закона от 27 июля 2006 года N 152-ФЗ "О персональных данных" не требуется.</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1"/>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Раздел III. СОСТАВ, ПОСЛЕДОВАТЕЛЬНОСТЬ И СРОКИ ВЫПОЛНЕНИЯ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АДМИНИСТРАТИВНЫХ ПРОЦЕДУР, ТРЕБОВАНИЯ К ПОРЯДКУ ИХ</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ВЫПОЛНЕНИЯ, В ТОМ ЧИСЛЕ ОСОБЕННОСТИ ВЫПОЛНЕНИЯ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АДМИНИСТРАТИВНЫХ ПРОЦЕДУР В ЭЛЕКТРОННОЙ ФОРМЕ, А ТАКЖЕ</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ОСОБЕННОСТИ ВЫПОЛНЕНИЯ АДМИНИСТРАТИВНЫХ ПРОЦЕДУР</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МНОГОФУНКЦИОНАЛЬНЫХ ЦЕНТРАХ ПРЕДОСТАВЛЕНИЯ ГОСУДАРСТВЕННЫХ</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И МУНИЦИПАЛЬНЫХ УСЛУГ</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21. СОСТАВ И ПОСЛЕДОВАТЕЛЬНОСТЬ АДМИНИСТРАТИВНЫХ</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ПРОЦЕДУР</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77. Предоставление муниципальной услуги включает в себя следующие административные процедуры: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прием и регистрация заявления и документов, подлежащих представлению заявителем;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возврат заявления;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формирование и направление межведомственных запросов;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принятие решения о предоставлении земельного участка в собственность бесплатно, постоянное (бессрочное) пользование, заключение договоров купли-продажи, аренды, безвозмездного пользования или об отказе в предоставлении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78. </w:t>
      </w:r>
      <w:hyperlink w:anchor="P1139" w:history="1">
        <w:r w:rsidRPr="00830875">
          <w:rPr>
            <w:rFonts w:asciiTheme="minorHAnsi" w:hAnsiTheme="minorHAnsi" w:cstheme="minorHAnsi"/>
            <w:color w:val="000000" w:themeColor="text1"/>
            <w:szCs w:val="22"/>
          </w:rPr>
          <w:t>Блок-схема</w:t>
        </w:r>
      </w:hyperlink>
      <w:r w:rsidRPr="00830875">
        <w:rPr>
          <w:rFonts w:asciiTheme="minorHAnsi" w:hAnsiTheme="minorHAnsi" w:cstheme="minorHAnsi"/>
          <w:color w:val="000000" w:themeColor="text1"/>
          <w:szCs w:val="22"/>
        </w:rPr>
        <w:t xml:space="preserve"> предоставления муниципальной услуги приводится в Приложении 2 к настоящему административному регламенту.</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22. ПРИЕМ И РЕГИСТРАЦИЯ ЗАЯВЛЕНИЯ И ДОКУМЕНТОВ,</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ПОДЛЕЖАЩИХ ПРЕДСТАВЛЕНИЮ ЗАЯВИТЕЛЕМ</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79.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в уполномоченный орган:</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посредством личного обращения заявителя или его представителя;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посредством почтового отправления;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электронной форме;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в МФЦ посредством личного обращения заявителя или его представителя.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w:t>
      </w:r>
      <w:r w:rsidRPr="00830875">
        <w:rPr>
          <w:rFonts w:asciiTheme="minorHAnsi" w:hAnsiTheme="minorHAnsi" w:cstheme="minorHAnsi"/>
          <w:color w:val="000000" w:themeColor="text1"/>
          <w:szCs w:val="22"/>
        </w:rPr>
        <w:lastRenderedPageBreak/>
        <w:t>(получения через организации почтовой связи, с помощью средств электронной связи) в журнале регистрации обращений.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81. Днем обращения заявителя считается дата регистрации заявления и документов в администрации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Днем регистрации обращения является день его поступления </w:t>
      </w:r>
      <w:r w:rsidR="00821F9C" w:rsidRPr="00830875">
        <w:rPr>
          <w:rFonts w:asciiTheme="minorHAnsi" w:hAnsiTheme="minorHAnsi" w:cstheme="minorHAnsi"/>
          <w:color w:val="000000" w:themeColor="text1"/>
          <w:szCs w:val="22"/>
        </w:rPr>
        <w:t>в уполномоченный орган (до 16-45</w:t>
      </w:r>
      <w:r w:rsidRPr="00830875">
        <w:rPr>
          <w:rFonts w:asciiTheme="minorHAnsi" w:hAnsiTheme="minorHAnsi" w:cstheme="minorHAnsi"/>
          <w:color w:val="000000" w:themeColor="text1"/>
          <w:szCs w:val="22"/>
        </w:rPr>
        <w:t>). При п</w:t>
      </w:r>
      <w:r w:rsidR="00821F9C" w:rsidRPr="00830875">
        <w:rPr>
          <w:rFonts w:asciiTheme="minorHAnsi" w:hAnsiTheme="minorHAnsi" w:cstheme="minorHAnsi"/>
          <w:color w:val="000000" w:themeColor="text1"/>
          <w:szCs w:val="22"/>
        </w:rPr>
        <w:t>оступлении обращения после 16-45</w:t>
      </w:r>
      <w:r w:rsidRPr="00830875">
        <w:rPr>
          <w:rFonts w:asciiTheme="minorHAnsi" w:hAnsiTheme="minorHAnsi" w:cstheme="minorHAnsi"/>
          <w:color w:val="000000" w:themeColor="text1"/>
          <w:szCs w:val="22"/>
        </w:rPr>
        <w:t xml:space="preserve"> его регистрация происходит следующим рабочим днем.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82. Максимальное время приема заявления и прилагаемых к нему документов при личном обращении заявителя не превышает 10 минут.</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 просматривает электронные образы заявления и прилагаемых к нему документов;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2) осуществляет контроль полученных электронных образов заявления и прилагаемых к нему документов на предмет целостности;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3) фиксирует дату получения заявления и прилагаемых к нему документов;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31" w:history="1">
        <w:r w:rsidRPr="00830875">
          <w:rPr>
            <w:rFonts w:asciiTheme="minorHAnsi" w:hAnsiTheme="minorHAnsi" w:cstheme="minorHAnsi"/>
            <w:color w:val="000000" w:themeColor="text1"/>
            <w:szCs w:val="22"/>
          </w:rPr>
          <w:t>пункте 33</w:t>
        </w:r>
      </w:hyperlink>
      <w:r w:rsidRPr="00830875">
        <w:rPr>
          <w:rFonts w:asciiTheme="minorHAnsi" w:hAnsiTheme="minorHAnsi" w:cstheme="minorHAnsi"/>
          <w:color w:val="000000" w:themeColor="text1"/>
          <w:szCs w:val="22"/>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488" w:history="1">
        <w:r w:rsidRPr="00830875">
          <w:rPr>
            <w:rFonts w:asciiTheme="minorHAnsi" w:hAnsiTheme="minorHAnsi" w:cstheme="minorHAnsi"/>
            <w:color w:val="000000" w:themeColor="text1"/>
            <w:szCs w:val="22"/>
          </w:rPr>
          <w:t>пункте 39</w:t>
        </w:r>
      </w:hyperlink>
      <w:r w:rsidRPr="00830875">
        <w:rPr>
          <w:rFonts w:asciiTheme="minorHAnsi" w:hAnsiTheme="minorHAnsi" w:cstheme="minorHAnsi"/>
          <w:color w:val="000000" w:themeColor="text1"/>
          <w:szCs w:val="22"/>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87. Результатом исполнения административной процедуры по приему заявления о принятии решения о предоставлении земельного участка, находящегося на территории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без торгов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23. ВОЗВРАТ ЗАЯВЛЕНИЯ</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88.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89. Должностное лицо уполномоченного органа в течение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90. При наличии оснований для возврата, указанных в </w:t>
      </w:r>
      <w:hyperlink w:anchor="P527" w:history="1">
        <w:r w:rsidRPr="00830875">
          <w:rPr>
            <w:rFonts w:asciiTheme="minorHAnsi" w:hAnsiTheme="minorHAnsi" w:cstheme="minorHAnsi"/>
            <w:color w:val="000000" w:themeColor="text1"/>
            <w:szCs w:val="22"/>
          </w:rPr>
          <w:t>пункте 43</w:t>
        </w:r>
      </w:hyperlink>
      <w:r w:rsidRPr="00830875">
        <w:rPr>
          <w:rFonts w:asciiTheme="minorHAnsi" w:hAnsiTheme="minorHAnsi" w:cstheme="minorHAnsi"/>
          <w:color w:val="000000" w:themeColor="text1"/>
          <w:szCs w:val="22"/>
        </w:rPr>
        <w:t xml:space="preserve"> настоящего административного регламента должностное лицо уполномоченного органа в течение 7 календарных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91.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lastRenderedPageBreak/>
        <w:t>92.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93.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94. В случае возврата заявления, поданного в форме электронного документа, заявителю с использованием информационно-телекоммуникационной сети </w:t>
      </w:r>
      <w:r w:rsidR="00BA65A0" w:rsidRPr="00830875">
        <w:rPr>
          <w:rFonts w:asciiTheme="minorHAnsi" w:hAnsiTheme="minorHAnsi" w:cstheme="minorHAnsi"/>
          <w:color w:val="000000" w:themeColor="text1"/>
          <w:szCs w:val="22"/>
        </w:rPr>
        <w:t>«Интернет»</w:t>
      </w:r>
      <w:r w:rsidRPr="00830875">
        <w:rPr>
          <w:rFonts w:asciiTheme="minorHAnsi" w:hAnsiTheme="minorHAnsi" w:cstheme="minorHAnsi"/>
          <w:color w:val="000000" w:themeColor="text1"/>
          <w:szCs w:val="22"/>
        </w:rPr>
        <w:t xml:space="preserve">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95. Результатом административной процедуры является направление заявителю уведомления о возврате заявления и самого заявления.</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24. ФОРМИРОВАНИЕ И НАПРАВЛЕНИЕ МЕЖВЕДОМСТВЕННЫХ</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ЗАПРОСОВ В ОРГАНЫ, УЧАСТВУЮЩИЕ В ПРЕДОСТАВЛЕНИИ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ГОСУДАРСТВЕННОЙ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96. Основанием для начала административной процедуры является непредставление заявителем документов, предусмотренных </w:t>
      </w:r>
      <w:hyperlink w:anchor="P231" w:history="1">
        <w:r w:rsidRPr="00830875">
          <w:rPr>
            <w:rFonts w:asciiTheme="minorHAnsi" w:hAnsiTheme="minorHAnsi" w:cstheme="minorHAnsi"/>
            <w:color w:val="000000" w:themeColor="text1"/>
            <w:szCs w:val="22"/>
          </w:rPr>
          <w:t>пунктом 33</w:t>
        </w:r>
      </w:hyperlink>
      <w:r w:rsidRPr="00830875">
        <w:rPr>
          <w:rFonts w:asciiTheme="minorHAnsi" w:hAnsiTheme="minorHAnsi" w:cstheme="minorHAnsi"/>
          <w:color w:val="000000" w:themeColor="text1"/>
          <w:szCs w:val="22"/>
        </w:rPr>
        <w:t xml:space="preserve"> настоящего административного регламента.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97.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w:t>
      </w:r>
      <w:hyperlink w:anchor="P231" w:history="1">
        <w:r w:rsidRPr="00830875">
          <w:rPr>
            <w:rFonts w:asciiTheme="minorHAnsi" w:hAnsiTheme="minorHAnsi" w:cstheme="minorHAnsi"/>
            <w:color w:val="000000" w:themeColor="text1"/>
            <w:szCs w:val="22"/>
          </w:rPr>
          <w:t>пункте 33</w:t>
        </w:r>
      </w:hyperlink>
      <w:r w:rsidRPr="00830875">
        <w:rPr>
          <w:rFonts w:asciiTheme="minorHAnsi" w:hAnsiTheme="minorHAnsi" w:cstheme="minorHAnsi"/>
          <w:color w:val="000000" w:themeColor="text1"/>
          <w:szCs w:val="22"/>
        </w:rPr>
        <w:t xml:space="preserve"> настоящего административного регламента, формируются и направляются межведомственные запросы: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Федеральную миграционную службу - в целях получения копии свидетельства о регистрации по месту пребывания;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министерство социального развития, опеки и попечительства - в целях получения: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копии акта органа опеки и попечительства о назначении опекуна или попечителя;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информации о праве заявителя на получение социальных выплат в связи с выездом из районов Крайнего Севера и приравненных к ним местностей;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министерство строительства, дорожного хозяйства - в целях получения копий: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договора передачи жилого помещения в собственность из специального жилищного фонда или договора социального найма жилого помещения;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договора о предоставлении жилого помещения из специального жилищного фонда в собственность;</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соглашения о предоставлении денежной компенсации утрачиваемого права собственности на учитываемое строение;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соглашения о предоставлении денежной компенсации утрачиваемого права собственности на учитываемый земельный участок;</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выписки из </w:t>
      </w:r>
      <w:r w:rsidR="007716E7" w:rsidRPr="00830875">
        <w:rPr>
          <w:rFonts w:asciiTheme="minorHAnsi" w:hAnsiTheme="minorHAnsi" w:cstheme="minorHAnsi"/>
          <w:color w:val="000000" w:themeColor="text1"/>
          <w:szCs w:val="22"/>
        </w:rPr>
        <w:t>Едином государственного реестра недвижимости</w:t>
      </w:r>
      <w:r w:rsidRPr="00830875">
        <w:rPr>
          <w:rFonts w:asciiTheme="minorHAnsi" w:hAnsiTheme="minorHAnsi" w:cstheme="minorHAnsi"/>
          <w:color w:val="000000" w:themeColor="text1"/>
          <w:szCs w:val="22"/>
        </w:rPr>
        <w:t xml:space="preserve"> о правах на здание, сооружение, находящиеся на приобретаемом земельном участке, или уведомления об отсутствии в </w:t>
      </w:r>
      <w:r w:rsidR="007716E7" w:rsidRPr="00830875">
        <w:rPr>
          <w:rFonts w:asciiTheme="minorHAnsi" w:hAnsiTheme="minorHAnsi" w:cstheme="minorHAnsi"/>
          <w:color w:val="000000" w:themeColor="text1"/>
          <w:szCs w:val="22"/>
        </w:rPr>
        <w:t>Едином государственном реестре недвижимости</w:t>
      </w:r>
      <w:r w:rsidRPr="00830875">
        <w:rPr>
          <w:rFonts w:asciiTheme="minorHAnsi" w:hAnsiTheme="minorHAnsi" w:cstheme="minorHAnsi"/>
          <w:color w:val="000000" w:themeColor="text1"/>
          <w:szCs w:val="22"/>
        </w:rPr>
        <w:t xml:space="preserve"> запрашиваемых сведений о зарегистрированных правах на указанные здания, сооружения;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lastRenderedPageBreak/>
        <w:t xml:space="preserve">выписки из </w:t>
      </w:r>
      <w:r w:rsidR="007716E7" w:rsidRPr="00830875">
        <w:rPr>
          <w:rFonts w:asciiTheme="minorHAnsi" w:hAnsiTheme="minorHAnsi" w:cstheme="minorHAnsi"/>
          <w:color w:val="000000" w:themeColor="text1"/>
          <w:szCs w:val="22"/>
        </w:rPr>
        <w:t>Единого государственного реестра недвижимости</w:t>
      </w:r>
      <w:r w:rsidRPr="00830875">
        <w:rPr>
          <w:rFonts w:asciiTheme="minorHAnsi" w:hAnsiTheme="minorHAnsi" w:cstheme="minorHAnsi"/>
          <w:color w:val="000000" w:themeColor="text1"/>
          <w:szCs w:val="22"/>
        </w:rPr>
        <w:t xml:space="preserve"> о правах на приобретаемый земельный участок или уведомления об отсутствии в </w:t>
      </w:r>
      <w:r w:rsidR="00B043AD" w:rsidRPr="00830875">
        <w:rPr>
          <w:rFonts w:asciiTheme="minorHAnsi" w:hAnsiTheme="minorHAnsi" w:cstheme="minorHAnsi"/>
          <w:color w:val="000000" w:themeColor="text1"/>
          <w:szCs w:val="22"/>
        </w:rPr>
        <w:t>Едином государственном реестре недвижимости</w:t>
      </w:r>
      <w:r w:rsidRPr="00830875">
        <w:rPr>
          <w:rFonts w:asciiTheme="minorHAnsi" w:hAnsiTheme="minorHAnsi" w:cstheme="minorHAnsi"/>
          <w:color w:val="000000" w:themeColor="text1"/>
          <w:szCs w:val="22"/>
        </w:rPr>
        <w:t xml:space="preserve"> запрашиваемых сведений о зарегистрированных правах на указанный земельный участок;</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кадастрового паспорта либо кадастровой выписки;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сведений о земельном участке, составляющем территорию некоммерческого объединения, содержащихся в </w:t>
      </w:r>
      <w:r w:rsidR="00B043AD" w:rsidRPr="00830875">
        <w:rPr>
          <w:rFonts w:asciiTheme="minorHAnsi" w:hAnsiTheme="minorHAnsi" w:cstheme="minorHAnsi"/>
          <w:color w:val="000000" w:themeColor="text1"/>
          <w:szCs w:val="22"/>
        </w:rPr>
        <w:t>Едином государственном реестре недвижимости</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в Управление федеральной налоговой службы - в целях получения сведений о некоммерческом объединении, содержащихся в </w:t>
      </w:r>
      <w:r w:rsidR="00B043AD" w:rsidRPr="00830875">
        <w:rPr>
          <w:rFonts w:asciiTheme="minorHAnsi" w:hAnsiTheme="minorHAnsi" w:cstheme="minorHAnsi"/>
          <w:color w:val="000000" w:themeColor="text1"/>
          <w:szCs w:val="22"/>
        </w:rPr>
        <w:t>Едином государственном реестре юридических лиц</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службу записи актов гражданского состояния Иркутской области - в целях получения свидетельств о регистрации актов гражданского состояния.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98.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службу по охране объектов культурного наследия - в целях получения сведений о нахождении земельного участка в зоне охраны</w:t>
      </w:r>
      <w:r w:rsidR="007A2EDD" w:rsidRPr="00830875">
        <w:rPr>
          <w:rFonts w:asciiTheme="minorHAnsi" w:hAnsiTheme="minorHAnsi" w:cstheme="minorHAnsi"/>
          <w:color w:val="000000" w:themeColor="text1"/>
          <w:szCs w:val="22"/>
        </w:rPr>
        <w:t xml:space="preserve"> объектов культурного наследия;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99. Межведомственные запросы направляются в письменной форме на бумажном носителе или в форме электронного документа.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100. Направление межведомственного запроса и представление документов и информации, перечисленных в </w:t>
      </w:r>
      <w:hyperlink w:anchor="P488" w:history="1">
        <w:r w:rsidRPr="00830875">
          <w:rPr>
            <w:rFonts w:asciiTheme="minorHAnsi" w:hAnsiTheme="minorHAnsi" w:cstheme="minorHAnsi"/>
            <w:color w:val="000000" w:themeColor="text1"/>
            <w:szCs w:val="22"/>
          </w:rPr>
          <w:t>пункте 39</w:t>
        </w:r>
      </w:hyperlink>
      <w:r w:rsidRPr="00830875">
        <w:rPr>
          <w:rFonts w:asciiTheme="minorHAnsi" w:hAnsiTheme="minorHAnsi" w:cstheme="minorHAnsi"/>
          <w:color w:val="000000" w:themeColor="text1"/>
          <w:szCs w:val="22"/>
        </w:rPr>
        <w:t xml:space="preserve"> настоящего административного регламента, допускаются только в целях, связанных с предоставлением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101. Межведомственный запрос о представлении документов, указанных в </w:t>
      </w:r>
      <w:hyperlink w:anchor="P488" w:history="1">
        <w:r w:rsidRPr="00830875">
          <w:rPr>
            <w:rFonts w:asciiTheme="minorHAnsi" w:hAnsiTheme="minorHAnsi" w:cstheme="minorHAnsi"/>
            <w:color w:val="000000" w:themeColor="text1"/>
            <w:szCs w:val="22"/>
          </w:rPr>
          <w:t>пункте 39</w:t>
        </w:r>
      </w:hyperlink>
      <w:r w:rsidRPr="00830875">
        <w:rPr>
          <w:rFonts w:asciiTheme="minorHAnsi" w:hAnsiTheme="minorHAnsi" w:cstheme="minorHAnsi"/>
          <w:color w:val="000000" w:themeColor="text1"/>
          <w:szCs w:val="22"/>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3" w:history="1">
        <w:r w:rsidRPr="00830875">
          <w:rPr>
            <w:rFonts w:asciiTheme="minorHAnsi" w:hAnsiTheme="minorHAnsi" w:cstheme="minorHAnsi"/>
            <w:color w:val="000000" w:themeColor="text1"/>
            <w:szCs w:val="22"/>
          </w:rPr>
          <w:t>статьи 7.2</w:t>
        </w:r>
      </w:hyperlink>
      <w:r w:rsidRPr="00830875">
        <w:rPr>
          <w:rFonts w:asciiTheme="minorHAnsi" w:hAnsiTheme="minorHAnsi" w:cstheme="minorHAnsi"/>
          <w:color w:val="000000" w:themeColor="text1"/>
          <w:szCs w:val="22"/>
        </w:rPr>
        <w:t xml:space="preserve"> Федерального закона от 27 июля 2010 года N 210-ФЗ "Об организации предоставления государственных и муниципальных услуг".</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102.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w:t>
      </w:r>
      <w:hyperlink w:anchor="P533" w:history="1">
        <w:r w:rsidRPr="00830875">
          <w:rPr>
            <w:rFonts w:asciiTheme="minorHAnsi" w:hAnsiTheme="minorHAnsi" w:cstheme="minorHAnsi"/>
            <w:color w:val="000000" w:themeColor="text1"/>
            <w:szCs w:val="22"/>
          </w:rPr>
          <w:t>пунктом 45</w:t>
        </w:r>
      </w:hyperlink>
      <w:r w:rsidRPr="00830875">
        <w:rPr>
          <w:rFonts w:asciiTheme="minorHAnsi" w:hAnsiTheme="minorHAnsi" w:cstheme="minorHAnsi"/>
          <w:color w:val="000000" w:themeColor="text1"/>
          <w:szCs w:val="22"/>
        </w:rPr>
        <w:t xml:space="preserve"> настоящего административного регламента.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3C7D8C" w:rsidRPr="00830875" w:rsidRDefault="003C7D8C" w:rsidP="00743073">
      <w:pPr>
        <w:pStyle w:val="ConsPlusNormal"/>
        <w:ind w:firstLine="540"/>
        <w:jc w:val="both"/>
        <w:rPr>
          <w:rFonts w:asciiTheme="minorHAnsi" w:hAnsiTheme="minorHAnsi" w:cstheme="minorHAnsi"/>
          <w:color w:val="000000" w:themeColor="text1"/>
          <w:szCs w:val="22"/>
        </w:rPr>
      </w:pPr>
    </w:p>
    <w:p w:rsidR="003C7D8C" w:rsidRPr="00830875" w:rsidRDefault="003C7D8C" w:rsidP="00743073">
      <w:pPr>
        <w:pStyle w:val="ConsPlusNormal"/>
        <w:ind w:firstLine="540"/>
        <w:jc w:val="both"/>
        <w:rPr>
          <w:rFonts w:asciiTheme="minorHAnsi" w:hAnsiTheme="minorHAnsi" w:cstheme="minorHAnsi"/>
          <w:color w:val="000000" w:themeColor="text1"/>
          <w:szCs w:val="22"/>
        </w:rPr>
      </w:pPr>
    </w:p>
    <w:p w:rsidR="003C7D8C" w:rsidRPr="00830875" w:rsidRDefault="003C7D8C" w:rsidP="00743073">
      <w:pPr>
        <w:pStyle w:val="ConsPlusNormal"/>
        <w:ind w:firstLine="540"/>
        <w:jc w:val="both"/>
        <w:rPr>
          <w:rFonts w:asciiTheme="minorHAnsi" w:hAnsiTheme="minorHAnsi" w:cstheme="minorHAnsi"/>
          <w:color w:val="000000" w:themeColor="text1"/>
          <w:szCs w:val="22"/>
        </w:rPr>
      </w:pPr>
    </w:p>
    <w:p w:rsidR="003C7D8C" w:rsidRPr="00830875" w:rsidRDefault="003C7D8C" w:rsidP="00743073">
      <w:pPr>
        <w:pStyle w:val="ConsPlusNormal"/>
        <w:ind w:firstLine="540"/>
        <w:jc w:val="both"/>
        <w:rPr>
          <w:rFonts w:asciiTheme="minorHAnsi" w:hAnsiTheme="minorHAnsi" w:cstheme="minorHAnsi"/>
          <w:color w:val="000000" w:themeColor="text1"/>
          <w:szCs w:val="22"/>
        </w:rPr>
      </w:pPr>
    </w:p>
    <w:p w:rsidR="003C7D8C" w:rsidRPr="00830875" w:rsidRDefault="003C7D8C" w:rsidP="00743073">
      <w:pPr>
        <w:pStyle w:val="ConsPlusNormal"/>
        <w:ind w:firstLine="540"/>
        <w:jc w:val="both"/>
        <w:rPr>
          <w:rFonts w:asciiTheme="minorHAnsi" w:hAnsiTheme="minorHAnsi" w:cstheme="minorHAnsi"/>
          <w:color w:val="000000" w:themeColor="text1"/>
          <w:szCs w:val="22"/>
        </w:rPr>
      </w:pPr>
    </w:p>
    <w:p w:rsidR="003C7D8C" w:rsidRPr="00830875" w:rsidRDefault="003C7D8C" w:rsidP="00743073">
      <w:pPr>
        <w:pStyle w:val="ConsPlusNormal"/>
        <w:ind w:firstLine="540"/>
        <w:jc w:val="both"/>
        <w:rPr>
          <w:rFonts w:asciiTheme="minorHAnsi" w:hAnsiTheme="minorHAnsi" w:cstheme="minorHAnsi"/>
          <w:color w:val="000000" w:themeColor="text1"/>
          <w:szCs w:val="22"/>
        </w:rPr>
      </w:pP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25. ПРИНЯТИЕ РЕШЕНИЯ О ПРЕДОСТАВЛЕНИИ ЗЕМЕЛЬНОГО</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УЧАСТКА В СОБСТВЕННОСТЬ БЕСПЛАТНО, ПОСТОЯННОЕ (БЕССРОЧНОЕ)</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ПОЛЬЗОВАНИЕ, ЗАКЛЮЧЕНИЕ ДОГОВОРОВ КУПЛИ-ПРОДАЖИ, АРЕНДЫ,</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БЕЗВОЗМЕЗДНОГО ПОЛЬЗОВАНИЯ ИЛИ ОБ ОТКАЗЕ В ПРЕДОСТАВЛЕНИИ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105. Основанием для начала административной процедуры является получение должностным лицом уполномоченного органа документов, указанных в </w:t>
      </w:r>
      <w:hyperlink w:anchor="P231" w:history="1">
        <w:r w:rsidRPr="00830875">
          <w:rPr>
            <w:rFonts w:asciiTheme="minorHAnsi" w:hAnsiTheme="minorHAnsi" w:cstheme="minorHAnsi"/>
            <w:color w:val="000000" w:themeColor="text1"/>
            <w:szCs w:val="22"/>
          </w:rPr>
          <w:t>пунктах 33</w:t>
        </w:r>
      </w:hyperlink>
      <w:r w:rsidRPr="00830875">
        <w:rPr>
          <w:rFonts w:asciiTheme="minorHAnsi" w:hAnsiTheme="minorHAnsi" w:cstheme="minorHAnsi"/>
          <w:color w:val="000000" w:themeColor="text1"/>
          <w:szCs w:val="22"/>
        </w:rPr>
        <w:t xml:space="preserve"> и </w:t>
      </w:r>
      <w:hyperlink w:anchor="P488" w:history="1">
        <w:r w:rsidRPr="00830875">
          <w:rPr>
            <w:rFonts w:asciiTheme="minorHAnsi" w:hAnsiTheme="minorHAnsi" w:cstheme="minorHAnsi"/>
            <w:color w:val="000000" w:themeColor="text1"/>
            <w:szCs w:val="22"/>
          </w:rPr>
          <w:t>39</w:t>
        </w:r>
      </w:hyperlink>
      <w:r w:rsidRPr="00830875">
        <w:rPr>
          <w:rFonts w:asciiTheme="minorHAnsi" w:hAnsiTheme="minorHAnsi" w:cstheme="minorHAnsi"/>
          <w:color w:val="000000" w:themeColor="text1"/>
          <w:szCs w:val="22"/>
        </w:rPr>
        <w:t xml:space="preserve"> настоящего административного регламента.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106. Должностное лицо уполномоченного органа, в течение 1 календарного дня с момента получения ответов на межведомственные запросы принимает решение о предоставлении земельного участка в собственность бесплатно, постоянное (бессрочное) пользование, заключении договоров купли-продажи, аренды, безвозмездного пользования или об отказе в предоставлении муниципальной услуги и осуществляет:</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 предоставлении земельного участка в собственность бесплатно, постоянное (бессрочное) пользование подготовку проекта правового акта уполномоченногооргана о предоставлении земельного участка в собственность бесплатно или в 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надлежащем порядке копии правового акта уполномоченного органа о предоставлении земельного участка в собственность бесплатно или в постоянное (бессрочное) пользование;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в течение 3 календарных дней при предоставлении земельных участков членам садоводческого, огороднического или дачного некоммерческого объединения граждан,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 либо 19 календарных дней в остальных случаях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в течение 19 календарных дней с момента принятия решения о заключении договоров купли-продажи, аренды, безвозмездного пользования подготовку проектов договора купли-продажи, договора аренды или договора безвозмездного пользования земельным участком, подписание руководителем уполномоченного органа, выдачу или направление заявителю по адресу, содержащемуся в его заявлении о предоставлении земельного участка.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107. В отказе в предоставлении земельного участка должны быть указаны все основания отказа.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108.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109.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в собственность бесплатно или в постоянное (бессрочное) пользование либо договора купли-продажи, договора аренды или договора безвозмездного пользования.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110. В случае обращения заявителя через МФЦ копия правового акта уполномоченного органа о предоставлении земельного участка в собственность бесплатно или в постоянное (бессрочное) пользование либо решение об отказе в предоставлении земельного участка выдается через МФЦ.</w:t>
      </w:r>
    </w:p>
    <w:p w:rsidR="000114C1" w:rsidRPr="00830875" w:rsidRDefault="000114C1" w:rsidP="00743073">
      <w:pPr>
        <w:pStyle w:val="ConsPlusNormal"/>
        <w:jc w:val="both"/>
        <w:rPr>
          <w:rFonts w:asciiTheme="minorHAnsi" w:hAnsiTheme="minorHAnsi" w:cstheme="minorHAnsi"/>
          <w:color w:val="000000" w:themeColor="text1"/>
          <w:szCs w:val="22"/>
        </w:rPr>
      </w:pPr>
    </w:p>
    <w:p w:rsidR="003C7D8C" w:rsidRPr="00830875" w:rsidRDefault="003C7D8C"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1"/>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Раздел IV. ФОРМЫ КОНТРОЛЯ ЗА ПРЕДОСТАВЛЕНИЕМ МУНИЦИПАЛЬНОЙ</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26. ПОРЯДОК ОСУЩЕСТВЛЕНИЯ ТЕКУЩЕГО КОНТРОЛЯ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ЗА СОБЛЮДЕНИЕМ И ИСПОЛНЕНИЕМ ОТВЕТСТВЕННЫМИ ДОЛЖНОСТНЫМИ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ЛИЦАМИ ПОЛОЖЕНИЙ АДМИНИСТРАТИВНОГО РЕГЛАМЕНТА И ИНЫХ</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НОРМАТИВНЫХ ПРАВОВЫХ АКТОВ, УСТАНАВЛИВАЮЩИХ ТРЕБОВАНИЯ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К ПРЕДОСТАВЛЕНИЮ МУНИЦИПАЛЬНОЙ УСЛУГИ, А ТАКЖЕ ПРИНЯТИЕМ ИМИ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РЕШЕНИЙ</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112. Основными задачами текущего контроля являются: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обеспечение своевременного и качественного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выявление нарушений в сроках и качестве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выявление и устранение причин и условий, способствующих ненадлежащему предоставлению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принятие мер по надлежащему предоставлению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113. Текущий контроль осуществляется на постоянной основе.</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27. ПОРЯДОК И ПЕРИОДИЧНОСТЬ ОСУЩЕСТВЛЕНИЯ ПЛАНОВЫХ</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И ВНЕПЛАНОВЫХ ПРОВЕРОК ПОЛНОТЫ И КАЧЕСТВА ПРЕДОСТАВЛЕНИЯ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МУНИЦИПАЛЬНОЙ УСЛУГИ, В ТОМ ЧИСЛЕ ПОРЯДОК И ФОРМЫ КОНТРОЛЯ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ЗА ПОЛНОТОЙ И КАЧЕСТВОМ ПРЕДОСТАВЛЕНИЯ 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114.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115.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119. Заявитель уведомляется о результатах проверки в течение 10 календарных дней со дня принятия соответствующего решения.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120.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121. Плановые проверки осуществляются на основании полугодовых или годовых планов работы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w:t>
      </w:r>
      <w:r w:rsidRPr="00830875">
        <w:rPr>
          <w:rFonts w:asciiTheme="minorHAnsi" w:hAnsiTheme="minorHAnsi" w:cstheme="minorHAnsi"/>
          <w:color w:val="000000" w:themeColor="text1"/>
          <w:szCs w:val="22"/>
        </w:rPr>
        <w:lastRenderedPageBreak/>
        <w:t>соответствии с законодательством Российской Федерации.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28. ОТВЕТСТВЕННОСТЬ ДОЛЖНОСТНЫХ ЛИЦ ОРГАНА МЕСТНОГО</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САМОУПРАВЛЕНИЯ ЗА РЕШЕНИЯ И ДЕЙСТВИЯ (БЕЗДЕЙСТВИЕ),</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ПРИНИМАЕМЫЕ (ОСУЩЕСТВЛЯЕМЫЕ) ИМИ В ХОДЕ ПРЕДОСТАВЛЕНИЯ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МУНИЦИПАЛЬНОЙ УСЛУГИ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123.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29. ПОЛОЖЕНИЯ, ХАРАКТЕРИЗУЮЩИЕ ТРЕБОВАНИЯ К ПОРЯДКУ</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И ФОРМАМ КОНТРОЛЯ ЗА ПРЕДОСТАВЛЕНИЕМ МУНИЦИПАЛЬНОЙ УСЛУГИ,</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ТОМ ЧИСЛЕ СО СТОРОНЫ ЗАЯВИТЕЛЕЙ, ИХ ОБЪЕДИНЕНИЙ</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И ОРГАНИЗАЦИЕЙ</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bookmarkStart w:id="8" w:name="P817"/>
      <w:bookmarkEnd w:id="8"/>
      <w:r w:rsidRPr="00830875">
        <w:rPr>
          <w:rFonts w:asciiTheme="minorHAnsi" w:hAnsiTheme="minorHAnsi" w:cstheme="minorHAnsi"/>
          <w:color w:val="000000" w:themeColor="text1"/>
          <w:szCs w:val="22"/>
        </w:rPr>
        <w:t>125.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нарушения прав и законных интересов заявителей решением, действием (бездействием) уполномоченного органа, его должностных лиц;</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126. Информацию, указанную в </w:t>
      </w:r>
      <w:hyperlink w:anchor="P817" w:history="1">
        <w:r w:rsidRPr="00830875">
          <w:rPr>
            <w:rFonts w:asciiTheme="minorHAnsi" w:hAnsiTheme="minorHAnsi" w:cstheme="minorHAnsi"/>
            <w:color w:val="000000" w:themeColor="text1"/>
            <w:szCs w:val="22"/>
          </w:rPr>
          <w:t>пункте 125</w:t>
        </w:r>
      </w:hyperlink>
      <w:r w:rsidRPr="00830875">
        <w:rPr>
          <w:rFonts w:asciiTheme="minorHAnsi" w:hAnsiTheme="minorHAnsi" w:cstheme="minorHAnsi"/>
          <w:color w:val="000000" w:themeColor="text1"/>
          <w:szCs w:val="22"/>
        </w:rPr>
        <w:t xml:space="preserve"> настоящего административного регламента, заявители могут сообщить по телефонам уполномоченного органа, указанным в </w:t>
      </w:r>
      <w:hyperlink w:anchor="P107" w:history="1">
        <w:r w:rsidRPr="00830875">
          <w:rPr>
            <w:rFonts w:asciiTheme="minorHAnsi" w:hAnsiTheme="minorHAnsi" w:cstheme="minorHAnsi"/>
            <w:color w:val="000000" w:themeColor="text1"/>
            <w:szCs w:val="22"/>
          </w:rPr>
          <w:t>пункте 17</w:t>
        </w:r>
      </w:hyperlink>
      <w:r w:rsidRPr="00830875">
        <w:rPr>
          <w:rFonts w:asciiTheme="minorHAnsi" w:hAnsiTheme="minorHAnsi" w:cstheme="minorHAnsi"/>
          <w:color w:val="000000" w:themeColor="text1"/>
          <w:szCs w:val="22"/>
        </w:rPr>
        <w:t xml:space="preserve"> настоящего административного регламента, или на официальном сайте уполномоченного органа в информационно-телекоммуникационной сети </w:t>
      </w:r>
      <w:r w:rsidR="00BA65A0" w:rsidRPr="00830875">
        <w:rPr>
          <w:rFonts w:asciiTheme="minorHAnsi" w:hAnsiTheme="minorHAnsi" w:cstheme="minorHAnsi"/>
          <w:color w:val="000000" w:themeColor="text1"/>
          <w:szCs w:val="22"/>
        </w:rPr>
        <w:t>«Интернет»</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127. Срок рассмотрения обращений со стороны граждан, их объединений и организаций составляет 30 календарных дней с момента их регистрации.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Днем регистрации обращения является день его поступления в уполномоченный орган (до 16-</w:t>
      </w:r>
      <w:r w:rsidR="007A2EDD" w:rsidRPr="00830875">
        <w:rPr>
          <w:rFonts w:asciiTheme="minorHAnsi" w:hAnsiTheme="minorHAnsi" w:cstheme="minorHAnsi"/>
          <w:color w:val="000000" w:themeColor="text1"/>
          <w:szCs w:val="22"/>
        </w:rPr>
        <w:t>45</w:t>
      </w:r>
      <w:r w:rsidRPr="00830875">
        <w:rPr>
          <w:rFonts w:asciiTheme="minorHAnsi" w:hAnsiTheme="minorHAnsi" w:cstheme="minorHAnsi"/>
          <w:color w:val="000000" w:themeColor="text1"/>
          <w:szCs w:val="22"/>
        </w:rPr>
        <w:t>). При поступлении обращения после 16-</w:t>
      </w:r>
      <w:r w:rsidR="007A2EDD" w:rsidRPr="00830875">
        <w:rPr>
          <w:rFonts w:asciiTheme="minorHAnsi" w:hAnsiTheme="minorHAnsi" w:cstheme="minorHAnsi"/>
          <w:color w:val="000000" w:themeColor="text1"/>
          <w:szCs w:val="22"/>
        </w:rPr>
        <w:t>45</w:t>
      </w:r>
      <w:r w:rsidRPr="00830875">
        <w:rPr>
          <w:rFonts w:asciiTheme="minorHAnsi" w:hAnsiTheme="minorHAnsi" w:cstheme="minorHAnsi"/>
          <w:color w:val="000000" w:themeColor="text1"/>
          <w:szCs w:val="22"/>
        </w:rPr>
        <w:t xml:space="preserve"> его регистрация происходит следующим рабочим днем.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128. Контроль за предоставлением муниципальной услуги осуществляется в соответствии с действующим законодательством.</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1"/>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Раздел V. ДОСУДЕБНЫЙ (ВНЕСУДЕБНЫЙ) ПОРЯДОК ОБЖАЛОВАНИЯ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РЕШЕНИЙ И ДЕЙСТВИЙ (БЕЗДЕЙСТВИЯ) ОРГАНА, ПРЕДОСТАВЛЯЮЩЕГО</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МУНИЦИПАЛЬНУЮ УСЛУГУ, А ТАКЖЕ ДОЛЖНОСТНЫХ ЛИЦ, МУНИЦИПАЛЬНЫХ</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СЛУЖАЩИХ</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jc w:val="center"/>
        <w:outlineLvl w:val="2"/>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Глава 30. ОБЖАЛОВАНИЕ РЕШЕНИЙ И ДЕЙСТВИЙ (БЕЗДЕЙСТВИЯ)</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УПОЛНОМОЧЕННОГО ОРГАНА, А ТАКЖЕ ДОЛЖНОСТНЫХ ЛИЦ</w:t>
      </w:r>
    </w:p>
    <w:p w:rsidR="000114C1" w:rsidRPr="00830875" w:rsidRDefault="000114C1" w:rsidP="00743073">
      <w:pPr>
        <w:pStyle w:val="ConsPlusNormal"/>
        <w:jc w:val="center"/>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УПОЛНОМОЧЕННОГО ОРГАНА</w:t>
      </w:r>
    </w:p>
    <w:p w:rsidR="000114C1" w:rsidRPr="00830875" w:rsidRDefault="000114C1" w:rsidP="00743073">
      <w:pPr>
        <w:pStyle w:val="ConsPlusNormal"/>
        <w:jc w:val="both"/>
        <w:rPr>
          <w:rFonts w:asciiTheme="minorHAnsi" w:hAnsiTheme="minorHAnsi" w:cstheme="minorHAnsi"/>
          <w:color w:val="000000" w:themeColor="text1"/>
          <w:szCs w:val="22"/>
        </w:rPr>
      </w:pP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830875">
        <w:rPr>
          <w:rFonts w:asciiTheme="minorHAnsi" w:hAnsiTheme="minorHAnsi" w:cstheme="minorHAnsi"/>
          <w:color w:val="000000" w:themeColor="text1"/>
          <w:szCs w:val="22"/>
        </w:rPr>
        <w:lastRenderedPageBreak/>
        <w:t>администрацию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131. Информацию о порядке подачи и рассмотрения жалобы заинтересованные лица могут получить:</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на стендах, расположенных в помещениях, занимаемых уполномоченным органом;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б) на официальном сайте уполномоченного органа в информационно-телекоммуникационной сети </w:t>
      </w:r>
      <w:r w:rsidR="00BA65A0" w:rsidRPr="00830875">
        <w:rPr>
          <w:rFonts w:asciiTheme="minorHAnsi" w:hAnsiTheme="minorHAnsi" w:cstheme="minorHAnsi"/>
          <w:color w:val="000000" w:themeColor="text1"/>
          <w:szCs w:val="22"/>
        </w:rPr>
        <w:t>«Интернет»</w:t>
      </w:r>
      <w:r w:rsidRPr="00830875">
        <w:rPr>
          <w:rFonts w:asciiTheme="minorHAnsi" w:hAnsiTheme="minorHAnsi" w:cstheme="minorHAnsi"/>
          <w:color w:val="000000" w:themeColor="text1"/>
          <w:szCs w:val="22"/>
        </w:rPr>
        <w:t>: http://www.</w:t>
      </w:r>
      <w:r w:rsidR="00BA65A0" w:rsidRPr="00830875">
        <w:rPr>
          <w:rFonts w:asciiTheme="minorHAnsi" w:hAnsiTheme="minorHAnsi" w:cstheme="minorHAnsi"/>
          <w:color w:val="000000" w:themeColor="text1"/>
          <w:szCs w:val="22"/>
        </w:rPr>
        <w:t>bohan.irkobl</w:t>
      </w:r>
      <w:r w:rsidRPr="00830875">
        <w:rPr>
          <w:rFonts w:asciiTheme="minorHAnsi" w:hAnsiTheme="minorHAnsi" w:cstheme="minorHAnsi"/>
          <w:color w:val="000000" w:themeColor="text1"/>
          <w:szCs w:val="22"/>
        </w:rPr>
        <w:t>.ru;</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посредством Портала.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Заинтересованное лицо может обратиться с жалобой, в том числе в следующих случаях:</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нарушение срока регистрации заявления заявителя о предоставлении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нарушение срока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настоящим административным регламентом для предоставления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для предоставления муниципальной услуги, у заявителя;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а также настоящим административным регламентом;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w:t>
      </w:r>
    </w:p>
    <w:p w:rsidR="00D8397D"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424B17" w:rsidRPr="00830875">
        <w:rPr>
          <w:rFonts w:asciiTheme="minorHAnsi" w:hAnsiTheme="minorHAnsi" w:cstheme="minorHAnsi"/>
          <w:color w:val="000000" w:themeColor="text1"/>
          <w:szCs w:val="22"/>
        </w:rPr>
        <w:t>ленного срока таких исправлений;</w:t>
      </w:r>
    </w:p>
    <w:p w:rsidR="00424B17" w:rsidRPr="00830875" w:rsidRDefault="00424B17" w:rsidP="00743073">
      <w:pPr>
        <w:pStyle w:val="ConsPlusNormal"/>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            з)нарушение срока или порядка выдачи документов по результатам предоставления муниципальной услуги; </w:t>
      </w:r>
    </w:p>
    <w:p w:rsidR="00424B17" w:rsidRPr="00830875" w:rsidRDefault="00424B17" w:rsidP="00743073">
      <w:pPr>
        <w:pStyle w:val="ConsPlusNormal"/>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            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 муниципального образования «Боханский район», а также настоящим регламентом;</w:t>
      </w:r>
    </w:p>
    <w:p w:rsidR="00424B17" w:rsidRPr="00830875" w:rsidRDefault="00424B17" w:rsidP="00743073">
      <w:pPr>
        <w:pStyle w:val="ConsPlusNormal"/>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             к) требование у заявителя при предоставлении муниципальной услуги документов или информации, отсутствие и (или) недостоверность которых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132. Жалоба может быть подана в письменной форме на бумажном носителе, в электронной форме одним из следующих способов:</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а) лично по адресу: Иркутская область, </w:t>
      </w:r>
      <w:r w:rsidR="007A2EDD" w:rsidRPr="00830875">
        <w:rPr>
          <w:rFonts w:asciiTheme="minorHAnsi" w:hAnsiTheme="minorHAnsi" w:cstheme="minorHAnsi"/>
          <w:color w:val="000000" w:themeColor="text1"/>
          <w:szCs w:val="22"/>
        </w:rPr>
        <w:t>Боханский район, пос. Бохан</w:t>
      </w:r>
      <w:r w:rsidRPr="00830875">
        <w:rPr>
          <w:rFonts w:asciiTheme="minorHAnsi" w:hAnsiTheme="minorHAnsi" w:cstheme="minorHAnsi"/>
          <w:color w:val="000000" w:themeColor="text1"/>
          <w:szCs w:val="22"/>
        </w:rPr>
        <w:t>,</w:t>
      </w:r>
      <w:r w:rsidR="007A2EDD" w:rsidRPr="00830875">
        <w:rPr>
          <w:rFonts w:asciiTheme="minorHAnsi" w:hAnsiTheme="minorHAnsi" w:cstheme="minorHAnsi"/>
          <w:color w:val="000000" w:themeColor="text1"/>
          <w:szCs w:val="22"/>
        </w:rPr>
        <w:t xml:space="preserve"> ул. Ленина,</w:t>
      </w:r>
      <w:r w:rsidRPr="00830875">
        <w:rPr>
          <w:rFonts w:asciiTheme="minorHAnsi" w:hAnsiTheme="minorHAnsi" w:cstheme="minorHAnsi"/>
          <w:color w:val="000000" w:themeColor="text1"/>
          <w:szCs w:val="22"/>
        </w:rPr>
        <w:t xml:space="preserve"> д. </w:t>
      </w:r>
      <w:r w:rsidR="007A2EDD" w:rsidRPr="00830875">
        <w:rPr>
          <w:rFonts w:asciiTheme="minorHAnsi" w:hAnsiTheme="minorHAnsi" w:cstheme="minorHAnsi"/>
          <w:color w:val="000000" w:themeColor="text1"/>
          <w:szCs w:val="22"/>
        </w:rPr>
        <w:t>83, кабинет 15, телефон: 8(395</w:t>
      </w:r>
      <w:r w:rsidRPr="00830875">
        <w:rPr>
          <w:rFonts w:asciiTheme="minorHAnsi" w:hAnsiTheme="minorHAnsi" w:cstheme="minorHAnsi"/>
          <w:color w:val="000000" w:themeColor="text1"/>
          <w:szCs w:val="22"/>
        </w:rPr>
        <w:t>3</w:t>
      </w:r>
      <w:r w:rsidR="007A2EDD" w:rsidRPr="00830875">
        <w:rPr>
          <w:rFonts w:asciiTheme="minorHAnsi" w:hAnsiTheme="minorHAnsi" w:cstheme="minorHAnsi"/>
          <w:color w:val="000000" w:themeColor="text1"/>
          <w:szCs w:val="22"/>
        </w:rPr>
        <w:t>8) 25536, 25081, факс 8(395</w:t>
      </w:r>
      <w:r w:rsidRPr="00830875">
        <w:rPr>
          <w:rFonts w:asciiTheme="minorHAnsi" w:hAnsiTheme="minorHAnsi" w:cstheme="minorHAnsi"/>
          <w:color w:val="000000" w:themeColor="text1"/>
          <w:szCs w:val="22"/>
        </w:rPr>
        <w:t>3</w:t>
      </w:r>
      <w:r w:rsidR="007A2EDD" w:rsidRPr="00830875">
        <w:rPr>
          <w:rFonts w:asciiTheme="minorHAnsi" w:hAnsiTheme="minorHAnsi" w:cstheme="minorHAnsi"/>
          <w:color w:val="000000" w:themeColor="text1"/>
          <w:szCs w:val="22"/>
        </w:rPr>
        <w:t>8) 25536</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через организации почтовой связи;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в) с использованием информационно-телекоммуникационной сети </w:t>
      </w:r>
      <w:r w:rsidR="00BA65A0" w:rsidRPr="00830875">
        <w:rPr>
          <w:rFonts w:asciiTheme="minorHAnsi" w:hAnsiTheme="minorHAnsi" w:cstheme="minorHAnsi"/>
          <w:color w:val="000000" w:themeColor="text1"/>
          <w:szCs w:val="22"/>
        </w:rPr>
        <w:t>«Интернет»</w:t>
      </w:r>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электронная почта: </w:t>
      </w:r>
      <w:proofErr w:type="spellStart"/>
      <w:r w:rsidR="007A2EDD" w:rsidRPr="00830875">
        <w:rPr>
          <w:rFonts w:asciiTheme="minorHAnsi" w:hAnsiTheme="minorHAnsi" w:cstheme="minorHAnsi"/>
          <w:color w:val="000000" w:themeColor="text1"/>
          <w:szCs w:val="22"/>
          <w:lang w:val="en-US"/>
        </w:rPr>
        <w:t>bohanumi</w:t>
      </w:r>
      <w:proofErr w:type="spellEnd"/>
      <w:r w:rsidR="007A2EDD" w:rsidRPr="00830875">
        <w:rPr>
          <w:rFonts w:asciiTheme="minorHAnsi" w:hAnsiTheme="minorHAnsi" w:cstheme="minorHAnsi"/>
          <w:color w:val="000000" w:themeColor="text1"/>
          <w:szCs w:val="22"/>
        </w:rPr>
        <w:t>@</w:t>
      </w:r>
      <w:proofErr w:type="spellStart"/>
      <w:r w:rsidR="007A2EDD" w:rsidRPr="00830875">
        <w:rPr>
          <w:rFonts w:asciiTheme="minorHAnsi" w:hAnsiTheme="minorHAnsi" w:cstheme="minorHAnsi"/>
          <w:color w:val="000000" w:themeColor="text1"/>
          <w:szCs w:val="22"/>
          <w:lang w:val="en-US"/>
        </w:rPr>
        <w:t>yandex</w:t>
      </w:r>
      <w:proofErr w:type="spellEnd"/>
      <w:r w:rsidR="007A2EDD" w:rsidRPr="00830875">
        <w:rPr>
          <w:rFonts w:asciiTheme="minorHAnsi" w:hAnsiTheme="minorHAnsi" w:cstheme="minorHAnsi"/>
          <w:color w:val="000000" w:themeColor="text1"/>
          <w:szCs w:val="22"/>
        </w:rPr>
        <w:t>.</w:t>
      </w:r>
      <w:proofErr w:type="spellStart"/>
      <w:r w:rsidR="007A2EDD" w:rsidRPr="00830875">
        <w:rPr>
          <w:rFonts w:asciiTheme="minorHAnsi" w:hAnsiTheme="minorHAnsi" w:cstheme="minorHAnsi"/>
          <w:color w:val="000000" w:themeColor="text1"/>
          <w:szCs w:val="22"/>
          <w:lang w:val="en-US"/>
        </w:rPr>
        <w:t>ru</w:t>
      </w:r>
      <w:proofErr w:type="spellEnd"/>
      <w:r w:rsidRPr="00830875">
        <w:rPr>
          <w:rFonts w:asciiTheme="minorHAnsi" w:hAnsiTheme="minorHAnsi" w:cstheme="minorHAnsi"/>
          <w:color w:val="000000" w:themeColor="text1"/>
          <w:szCs w:val="22"/>
        </w:rPr>
        <w:t>;</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посредством Портала;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через МФЦ.</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133.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w:t>
      </w:r>
      <w:r w:rsidRPr="00830875">
        <w:rPr>
          <w:rFonts w:asciiTheme="minorHAnsi" w:hAnsiTheme="minorHAnsi" w:cstheme="minorHAnsi"/>
          <w:color w:val="000000" w:themeColor="text1"/>
          <w:szCs w:val="22"/>
        </w:rPr>
        <w:lastRenderedPageBreak/>
        <w:t>услуги, нарушение порядка которой обжалуется, либо в месте, где заявителем получен результат указанной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Прием жалоб осуществляется в соответствии с графиком приема заявителей.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134.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Прием жалоб осуществляется в соответствии с графиком приема заявителей.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135. Жалоба может быть подана при личном приеме заинтересованного лица. Прием заинтересованных лиц в уполномоченном органе осуществляет </w:t>
      </w:r>
      <w:r w:rsidR="007A2EDD" w:rsidRPr="00830875">
        <w:rPr>
          <w:rFonts w:asciiTheme="minorHAnsi" w:hAnsiTheme="minorHAnsi" w:cstheme="minorHAnsi"/>
          <w:color w:val="000000" w:themeColor="text1"/>
          <w:szCs w:val="22"/>
        </w:rPr>
        <w:t xml:space="preserve">начальник отдела по управлению муниципальным имуществом </w:t>
      </w:r>
      <w:r w:rsidRPr="00830875">
        <w:rPr>
          <w:rFonts w:asciiTheme="minorHAnsi" w:hAnsiTheme="minorHAnsi" w:cstheme="minorHAnsi"/>
          <w:color w:val="000000" w:themeColor="text1"/>
          <w:szCs w:val="22"/>
        </w:rPr>
        <w:t xml:space="preserve">администрации </w:t>
      </w:r>
      <w:r w:rsidR="007064D4" w:rsidRPr="00830875">
        <w:rPr>
          <w:rFonts w:asciiTheme="minorHAnsi" w:hAnsiTheme="minorHAnsi" w:cstheme="minorHAnsi"/>
          <w:color w:val="000000" w:themeColor="text1"/>
          <w:szCs w:val="22"/>
        </w:rPr>
        <w:t>муниципального образования «Боханский район»</w:t>
      </w:r>
      <w:r w:rsidRPr="00830875">
        <w:rPr>
          <w:rFonts w:asciiTheme="minorHAnsi" w:hAnsiTheme="minorHAnsi" w:cstheme="minorHAnsi"/>
          <w:color w:val="000000" w:themeColor="text1"/>
          <w:szCs w:val="22"/>
        </w:rPr>
        <w:t xml:space="preserve">, в случае его отсутствия - заместитель </w:t>
      </w:r>
      <w:r w:rsidR="001D5E61" w:rsidRPr="00830875">
        <w:rPr>
          <w:rFonts w:asciiTheme="minorHAnsi" w:hAnsiTheme="minorHAnsi" w:cstheme="minorHAnsi"/>
          <w:color w:val="000000" w:themeColor="text1"/>
          <w:szCs w:val="22"/>
        </w:rPr>
        <w:t>начальника.</w:t>
      </w:r>
      <w:r w:rsidR="0044577F" w:rsidRPr="00830875">
        <w:rPr>
          <w:rFonts w:asciiTheme="minorHAnsi" w:hAnsiTheme="minorHAnsi" w:cstheme="minorHAnsi"/>
          <w:color w:val="000000" w:themeColor="text1"/>
          <w:szCs w:val="22"/>
        </w:rPr>
        <w:t xml:space="preserve"> Жалобы на решения и действия (бездействие) начальника отдела по управлению муниципальным имуществом администрации муниципального образования «Боханский район», подаются на имя мэра администрации муниципального образования «Боханский район.</w:t>
      </w:r>
    </w:p>
    <w:p w:rsidR="000114C1" w:rsidRPr="00830875" w:rsidRDefault="001D5E6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136</w:t>
      </w:r>
      <w:r w:rsidR="000114C1" w:rsidRPr="00830875">
        <w:rPr>
          <w:rFonts w:asciiTheme="minorHAnsi" w:hAnsiTheme="minorHAnsi" w:cstheme="minorHAnsi"/>
          <w:color w:val="000000" w:themeColor="text1"/>
          <w:szCs w:val="22"/>
        </w:rPr>
        <w:t>. При личном приеме обратившееся заинтересованное лицо предъявляет документ, удостоверяющий его личность.</w:t>
      </w:r>
    </w:p>
    <w:p w:rsidR="000114C1" w:rsidRPr="00830875" w:rsidRDefault="001D5E6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137</w:t>
      </w:r>
      <w:r w:rsidR="000114C1" w:rsidRPr="00830875">
        <w:rPr>
          <w:rFonts w:asciiTheme="minorHAnsi" w:hAnsiTheme="minorHAnsi" w:cstheme="minorHAnsi"/>
          <w:color w:val="000000" w:themeColor="text1"/>
          <w:szCs w:val="22"/>
        </w:rPr>
        <w:t>. Жалоба должна содержать:</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сведения об обжалуемых решениях и действиях (бездействии) уполномоченного органа, должностного лица уполномоченного органа;</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114C1" w:rsidRPr="00830875" w:rsidRDefault="001D5E6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138</w:t>
      </w:r>
      <w:r w:rsidR="000114C1" w:rsidRPr="00830875">
        <w:rPr>
          <w:rFonts w:asciiTheme="minorHAnsi" w:hAnsiTheme="minorHAnsi" w:cstheme="minorHAnsi"/>
          <w:color w:val="000000" w:themeColor="text1"/>
          <w:szCs w:val="22"/>
        </w:rPr>
        <w:t>. При рассмотрении жалобы: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114C1" w:rsidRPr="00830875" w:rsidRDefault="001D5E6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139</w:t>
      </w:r>
      <w:r w:rsidR="000114C1" w:rsidRPr="00830875">
        <w:rPr>
          <w:rFonts w:asciiTheme="minorHAnsi" w:hAnsiTheme="minorHAnsi" w:cstheme="minorHAnsi"/>
          <w:color w:val="000000" w:themeColor="text1"/>
          <w:szCs w:val="22"/>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14C1" w:rsidRPr="00830875" w:rsidRDefault="001D5E6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140</w:t>
      </w:r>
      <w:r w:rsidR="000114C1" w:rsidRPr="00830875">
        <w:rPr>
          <w:rFonts w:asciiTheme="minorHAnsi" w:hAnsiTheme="minorHAnsi" w:cstheme="minorHAnsi"/>
          <w:color w:val="000000" w:themeColor="text1"/>
          <w:szCs w:val="22"/>
        </w:rPr>
        <w:t>. Порядок рассмотрения отдельных жалоб:</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w:t>
      </w:r>
      <w:r w:rsidRPr="00830875">
        <w:rPr>
          <w:rFonts w:asciiTheme="minorHAnsi" w:hAnsiTheme="minorHAnsi" w:cstheme="minorHAnsi"/>
          <w:color w:val="000000" w:themeColor="text1"/>
          <w:szCs w:val="22"/>
        </w:rPr>
        <w:lastRenderedPageBreak/>
        <w:t>злоупотребления правом;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bookmarkStart w:id="9" w:name="P879"/>
      <w:bookmarkEnd w:id="9"/>
      <w:r w:rsidRPr="00830875">
        <w:rPr>
          <w:rFonts w:asciiTheme="minorHAnsi" w:hAnsiTheme="minorHAnsi" w:cstheme="minorHAnsi"/>
          <w:color w:val="000000" w:themeColor="text1"/>
          <w:szCs w:val="22"/>
        </w:rPr>
        <w:t>14</w:t>
      </w:r>
      <w:r w:rsidR="001D5E61" w:rsidRPr="00830875">
        <w:rPr>
          <w:rFonts w:asciiTheme="minorHAnsi" w:hAnsiTheme="minorHAnsi" w:cstheme="minorHAnsi"/>
          <w:color w:val="000000" w:themeColor="text1"/>
          <w:szCs w:val="22"/>
        </w:rPr>
        <w:t>1</w:t>
      </w:r>
      <w:r w:rsidRPr="00830875">
        <w:rPr>
          <w:rFonts w:asciiTheme="minorHAnsi" w:hAnsiTheme="minorHAnsi" w:cstheme="minorHAnsi"/>
          <w:color w:val="000000" w:themeColor="text1"/>
          <w:szCs w:val="22"/>
        </w:rPr>
        <w:t>. По результатам рассмотрения жалобы уполномоченный орган принимает одно из следующих решений:</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отказывает в удовлетворении жалобы.</w:t>
      </w:r>
    </w:p>
    <w:p w:rsidR="00847667" w:rsidRPr="00830875" w:rsidRDefault="00847667" w:rsidP="00743073">
      <w:pPr>
        <w:pStyle w:val="ConsPlusNormal"/>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 xml:space="preserve">            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47667" w:rsidRPr="00830875" w:rsidRDefault="00847667"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14</w:t>
      </w:r>
      <w:r w:rsidR="001D5E61" w:rsidRPr="00830875">
        <w:rPr>
          <w:rFonts w:asciiTheme="minorHAnsi" w:hAnsiTheme="minorHAnsi" w:cstheme="minorHAnsi"/>
          <w:color w:val="000000" w:themeColor="text1"/>
          <w:szCs w:val="22"/>
        </w:rPr>
        <w:t>2</w:t>
      </w:r>
      <w:r w:rsidRPr="00830875">
        <w:rPr>
          <w:rFonts w:asciiTheme="minorHAnsi" w:hAnsiTheme="minorHAnsi" w:cstheme="minorHAnsi"/>
          <w:color w:val="000000" w:themeColor="text1"/>
          <w:szCs w:val="22"/>
        </w:rPr>
        <w:t xml:space="preserve">. Не позднее дня, следующего за днем принятия решения, указанного в </w:t>
      </w:r>
      <w:hyperlink w:anchor="P879" w:history="1">
        <w:r w:rsidRPr="00830875">
          <w:rPr>
            <w:rFonts w:asciiTheme="minorHAnsi" w:hAnsiTheme="minorHAnsi" w:cstheme="minorHAnsi"/>
            <w:color w:val="000000" w:themeColor="text1"/>
            <w:szCs w:val="22"/>
          </w:rPr>
          <w:t>пункте 142</w:t>
        </w:r>
      </w:hyperlink>
      <w:r w:rsidRPr="00830875">
        <w:rPr>
          <w:rFonts w:asciiTheme="minorHAnsi" w:hAnsiTheme="minorHAnsi" w:cstheme="minorHAnsi"/>
          <w:color w:val="000000" w:themeColor="text1"/>
          <w:szCs w:val="22"/>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14</w:t>
      </w:r>
      <w:r w:rsidR="001D5E61" w:rsidRPr="00830875">
        <w:rPr>
          <w:rFonts w:asciiTheme="minorHAnsi" w:hAnsiTheme="minorHAnsi" w:cstheme="minorHAnsi"/>
          <w:color w:val="000000" w:themeColor="text1"/>
          <w:szCs w:val="22"/>
        </w:rPr>
        <w:t>3</w:t>
      </w:r>
      <w:r w:rsidRPr="00830875">
        <w:rPr>
          <w:rFonts w:asciiTheme="minorHAnsi" w:hAnsiTheme="minorHAnsi" w:cstheme="minorHAnsi"/>
          <w:color w:val="000000" w:themeColor="text1"/>
          <w:szCs w:val="22"/>
        </w:rPr>
        <w:t>. В ответе по результатам рассмотрения жалобы указываются: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номер, дата, место принятия решения, включая сведения о должностном лице, решение или действие (бездействие) которого обжалуется;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фамилия, имя и (если имеется) отчество заинтересованного лица, подавшего жалобу;</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основания для принятия решения по жалобе;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д) принятое по жалобе решение;</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ж) сведения о порядке обжалования принятого по жалобе решения.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14</w:t>
      </w:r>
      <w:r w:rsidR="001D5E61" w:rsidRPr="00830875">
        <w:rPr>
          <w:rFonts w:asciiTheme="minorHAnsi" w:hAnsiTheme="minorHAnsi" w:cstheme="minorHAnsi"/>
          <w:color w:val="000000" w:themeColor="text1"/>
          <w:szCs w:val="22"/>
        </w:rPr>
        <w:t>4</w:t>
      </w:r>
      <w:r w:rsidRPr="00830875">
        <w:rPr>
          <w:rFonts w:asciiTheme="minorHAnsi" w:hAnsiTheme="minorHAnsi" w:cstheme="minorHAnsi"/>
          <w:color w:val="000000" w:themeColor="text1"/>
          <w:szCs w:val="22"/>
        </w:rPr>
        <w:t>. Основаниями отказа в удовлетворении жалобы являются: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наличие вступившего в законную силу решения суда, арбитражного суда по жалобе о том же предмете и по тем же основаниям;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подача жалобы лицом, полномочия которого не подтверждены в порядке, установленном законодательством Российской Федерации;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наличие решения по жалобе, принятого ранее в отношении того же заинтересованного лица и по тому же предмету жалобы.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14</w:t>
      </w:r>
      <w:r w:rsidR="001D5E61" w:rsidRPr="00830875">
        <w:rPr>
          <w:rFonts w:asciiTheme="minorHAnsi" w:hAnsiTheme="minorHAnsi" w:cstheme="minorHAnsi"/>
          <w:color w:val="000000" w:themeColor="text1"/>
          <w:szCs w:val="22"/>
        </w:rPr>
        <w:t>5</w:t>
      </w:r>
      <w:r w:rsidRPr="00830875">
        <w:rPr>
          <w:rFonts w:asciiTheme="minorHAnsi" w:hAnsiTheme="minorHAnsi" w:cstheme="minorHAnsi"/>
          <w:color w:val="000000" w:themeColor="text1"/>
          <w:szCs w:val="22"/>
        </w:rPr>
        <w:t>. Решение, принятое по результатам рассмотрения жалобы, может быть обжаловано в порядке, установленном законодательством.</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14</w:t>
      </w:r>
      <w:r w:rsidR="001D5E61" w:rsidRPr="00830875">
        <w:rPr>
          <w:rFonts w:asciiTheme="minorHAnsi" w:hAnsiTheme="minorHAnsi" w:cstheme="minorHAnsi"/>
          <w:color w:val="000000" w:themeColor="text1"/>
          <w:szCs w:val="22"/>
        </w:rPr>
        <w:t>6</w:t>
      </w:r>
      <w:r w:rsidRPr="00830875">
        <w:rPr>
          <w:rFonts w:asciiTheme="minorHAnsi" w:hAnsiTheme="minorHAnsi" w:cstheme="minorHAnsi"/>
          <w:color w:val="000000" w:themeColor="text1"/>
          <w:szCs w:val="22"/>
        </w:rPr>
        <w:t xml:space="preserve">. В случае установления в ходе или по результатам рассмотрения жалобы признаков </w:t>
      </w:r>
      <w:r w:rsidRPr="00830875">
        <w:rPr>
          <w:rFonts w:asciiTheme="minorHAnsi" w:hAnsiTheme="minorHAnsi" w:cstheme="minorHAnsi"/>
          <w:color w:val="000000" w:themeColor="text1"/>
          <w:szCs w:val="22"/>
        </w:rP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14</w:t>
      </w:r>
      <w:r w:rsidR="001D5E61" w:rsidRPr="00830875">
        <w:rPr>
          <w:rFonts w:asciiTheme="minorHAnsi" w:hAnsiTheme="minorHAnsi" w:cstheme="minorHAnsi"/>
          <w:color w:val="000000" w:themeColor="text1"/>
          <w:szCs w:val="22"/>
        </w:rPr>
        <w:t>7</w:t>
      </w:r>
      <w:r w:rsidRPr="00830875">
        <w:rPr>
          <w:rFonts w:asciiTheme="minorHAnsi" w:hAnsiTheme="minorHAnsi" w:cstheme="minorHAnsi"/>
          <w:color w:val="000000" w:themeColor="text1"/>
          <w:szCs w:val="22"/>
        </w:rPr>
        <w:t>. Способами информирования заинтересованных лиц о порядке подачи и рассмотрения жалобы являются:</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а) личное обращение заинтересованных лиц в уполномоченный орган;</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б) через организации почтовой связи;</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в) с помощью средств электронной связи (направление письма на адрес электронной почты уполномоченный орган);</w:t>
      </w:r>
    </w:p>
    <w:p w:rsidR="000114C1" w:rsidRPr="00830875" w:rsidRDefault="000114C1" w:rsidP="00743073">
      <w:pPr>
        <w:pStyle w:val="ConsPlusNormal"/>
        <w:ind w:firstLine="540"/>
        <w:jc w:val="both"/>
        <w:rPr>
          <w:rFonts w:asciiTheme="minorHAnsi" w:hAnsiTheme="minorHAnsi" w:cstheme="minorHAnsi"/>
          <w:color w:val="000000" w:themeColor="text1"/>
          <w:szCs w:val="22"/>
        </w:rPr>
      </w:pPr>
      <w:r w:rsidRPr="00830875">
        <w:rPr>
          <w:rFonts w:asciiTheme="minorHAnsi" w:hAnsiTheme="minorHAnsi" w:cstheme="minorHAnsi"/>
          <w:color w:val="000000" w:themeColor="text1"/>
          <w:szCs w:val="22"/>
        </w:rPr>
        <w:t>г) с помощью телефонной и факсимильной связи.</w:t>
      </w:r>
    </w:p>
    <w:p w:rsidR="000114C1" w:rsidRPr="00830875" w:rsidRDefault="000114C1">
      <w:pPr>
        <w:pStyle w:val="ConsPlusNormal"/>
        <w:jc w:val="both"/>
        <w:rPr>
          <w:color w:val="000000" w:themeColor="text1"/>
        </w:rPr>
      </w:pPr>
    </w:p>
    <w:p w:rsidR="000114C1" w:rsidRPr="00830875" w:rsidRDefault="000114C1">
      <w:pPr>
        <w:pStyle w:val="ConsPlusNormal"/>
        <w:jc w:val="right"/>
        <w:rPr>
          <w:color w:val="000000" w:themeColor="text1"/>
        </w:rPr>
      </w:pPr>
    </w:p>
    <w:p w:rsidR="001D5E61" w:rsidRPr="00830875" w:rsidRDefault="001D5E61">
      <w:pPr>
        <w:pStyle w:val="ConsPlusNormal"/>
        <w:jc w:val="right"/>
        <w:rPr>
          <w:color w:val="000000" w:themeColor="text1"/>
        </w:rPr>
      </w:pPr>
    </w:p>
    <w:p w:rsidR="001D5E61" w:rsidRPr="00830875" w:rsidRDefault="001D5E61">
      <w:pPr>
        <w:pStyle w:val="ConsPlusNormal"/>
        <w:jc w:val="right"/>
        <w:rPr>
          <w:color w:val="000000" w:themeColor="text1"/>
        </w:rPr>
      </w:pPr>
    </w:p>
    <w:p w:rsidR="001D5E61" w:rsidRPr="00830875" w:rsidRDefault="001D5E61">
      <w:pPr>
        <w:pStyle w:val="ConsPlusNormal"/>
        <w:jc w:val="right"/>
        <w:rPr>
          <w:color w:val="000000" w:themeColor="text1"/>
        </w:rPr>
      </w:pPr>
    </w:p>
    <w:p w:rsidR="001D5E61" w:rsidRPr="00830875" w:rsidRDefault="001D5E61">
      <w:pPr>
        <w:pStyle w:val="ConsPlusNormal"/>
        <w:jc w:val="right"/>
        <w:rPr>
          <w:color w:val="000000" w:themeColor="text1"/>
        </w:rPr>
      </w:pPr>
    </w:p>
    <w:p w:rsidR="001D5E61" w:rsidRPr="00830875" w:rsidRDefault="001D5E61">
      <w:pPr>
        <w:pStyle w:val="ConsPlusNormal"/>
        <w:jc w:val="right"/>
        <w:rPr>
          <w:color w:val="000000" w:themeColor="text1"/>
        </w:rPr>
      </w:pPr>
    </w:p>
    <w:p w:rsidR="000114C1" w:rsidRPr="00830875" w:rsidRDefault="000114C1">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FF7213" w:rsidRPr="00830875" w:rsidRDefault="00FF7213">
      <w:pPr>
        <w:pStyle w:val="ConsPlusNormal"/>
        <w:jc w:val="both"/>
        <w:rPr>
          <w:color w:val="000000" w:themeColor="text1"/>
        </w:rPr>
      </w:pPr>
    </w:p>
    <w:p w:rsidR="00FF7213" w:rsidRPr="00830875" w:rsidRDefault="00FF7213">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B043AD" w:rsidRPr="00830875" w:rsidRDefault="00B043AD">
      <w:pPr>
        <w:pStyle w:val="ConsPlusNormal"/>
        <w:jc w:val="both"/>
        <w:rPr>
          <w:color w:val="000000" w:themeColor="text1"/>
        </w:rPr>
      </w:pPr>
      <w:bookmarkStart w:id="10" w:name="_GoBack"/>
      <w:bookmarkEnd w:id="10"/>
    </w:p>
    <w:p w:rsidR="000114C1" w:rsidRPr="00830875" w:rsidRDefault="000114C1">
      <w:pPr>
        <w:pStyle w:val="ConsPlusNormal"/>
        <w:jc w:val="right"/>
        <w:outlineLvl w:val="1"/>
        <w:rPr>
          <w:color w:val="000000" w:themeColor="text1"/>
        </w:rPr>
      </w:pPr>
      <w:r w:rsidRPr="00830875">
        <w:rPr>
          <w:color w:val="000000" w:themeColor="text1"/>
        </w:rPr>
        <w:t>Приложение 1</w:t>
      </w:r>
    </w:p>
    <w:p w:rsidR="000114C1" w:rsidRPr="00830875" w:rsidRDefault="000114C1">
      <w:pPr>
        <w:pStyle w:val="ConsPlusNormal"/>
        <w:jc w:val="right"/>
        <w:rPr>
          <w:color w:val="000000" w:themeColor="text1"/>
        </w:rPr>
      </w:pPr>
      <w:r w:rsidRPr="00830875">
        <w:rPr>
          <w:color w:val="000000" w:themeColor="text1"/>
        </w:rPr>
        <w:t>к административному регламенту</w:t>
      </w:r>
    </w:p>
    <w:p w:rsidR="000114C1" w:rsidRPr="00830875" w:rsidRDefault="000114C1">
      <w:pPr>
        <w:pStyle w:val="ConsPlusNormal"/>
        <w:jc w:val="right"/>
        <w:rPr>
          <w:color w:val="000000" w:themeColor="text1"/>
        </w:rPr>
      </w:pPr>
      <w:r w:rsidRPr="00830875">
        <w:rPr>
          <w:color w:val="000000" w:themeColor="text1"/>
        </w:rPr>
        <w:t>предоставления муниципальной услуги</w:t>
      </w:r>
    </w:p>
    <w:p w:rsidR="000114C1" w:rsidRPr="00830875" w:rsidRDefault="000114C1">
      <w:pPr>
        <w:pStyle w:val="ConsPlusNormal"/>
        <w:jc w:val="right"/>
        <w:rPr>
          <w:color w:val="000000" w:themeColor="text1"/>
        </w:rPr>
      </w:pPr>
      <w:r w:rsidRPr="00830875">
        <w:rPr>
          <w:color w:val="000000" w:themeColor="text1"/>
        </w:rPr>
        <w:t>"Предоставление земельных участков,</w:t>
      </w:r>
    </w:p>
    <w:p w:rsidR="000114C1" w:rsidRPr="00830875" w:rsidRDefault="000114C1">
      <w:pPr>
        <w:pStyle w:val="ConsPlusNormal"/>
        <w:jc w:val="right"/>
        <w:rPr>
          <w:color w:val="000000" w:themeColor="text1"/>
        </w:rPr>
      </w:pPr>
      <w:r w:rsidRPr="00830875">
        <w:rPr>
          <w:color w:val="000000" w:themeColor="text1"/>
        </w:rPr>
        <w:t>расположенных на территории муниципального</w:t>
      </w:r>
    </w:p>
    <w:p w:rsidR="000114C1" w:rsidRPr="00830875" w:rsidRDefault="000114C1">
      <w:pPr>
        <w:pStyle w:val="ConsPlusNormal"/>
        <w:jc w:val="right"/>
        <w:rPr>
          <w:color w:val="000000" w:themeColor="text1"/>
        </w:rPr>
      </w:pPr>
      <w:r w:rsidRPr="00830875">
        <w:rPr>
          <w:color w:val="000000" w:themeColor="text1"/>
        </w:rPr>
        <w:t>образования "</w:t>
      </w:r>
      <w:r w:rsidR="001D5E61" w:rsidRPr="00830875">
        <w:rPr>
          <w:color w:val="000000" w:themeColor="text1"/>
        </w:rPr>
        <w:t>Боханский район</w:t>
      </w:r>
      <w:r w:rsidRPr="00830875">
        <w:rPr>
          <w:color w:val="000000" w:themeColor="text1"/>
        </w:rPr>
        <w:t>", без торгов"</w:t>
      </w:r>
    </w:p>
    <w:p w:rsidR="000114C1" w:rsidRPr="00830875" w:rsidRDefault="000114C1">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4"/>
        <w:gridCol w:w="602"/>
        <w:gridCol w:w="1841"/>
        <w:gridCol w:w="903"/>
        <w:gridCol w:w="499"/>
        <w:gridCol w:w="583"/>
        <w:gridCol w:w="268"/>
        <w:gridCol w:w="340"/>
        <w:gridCol w:w="1121"/>
        <w:gridCol w:w="340"/>
        <w:gridCol w:w="187"/>
        <w:gridCol w:w="1814"/>
      </w:tblGrid>
      <w:tr w:rsidR="000114C1" w:rsidRPr="00830875">
        <w:tc>
          <w:tcPr>
            <w:tcW w:w="5560" w:type="dxa"/>
            <w:gridSpan w:val="8"/>
          </w:tcPr>
          <w:p w:rsidR="000114C1" w:rsidRPr="00830875" w:rsidRDefault="000114C1">
            <w:pPr>
              <w:pStyle w:val="ConsPlusNormal"/>
              <w:jc w:val="center"/>
              <w:rPr>
                <w:color w:val="000000" w:themeColor="text1"/>
              </w:rPr>
            </w:pPr>
            <w:bookmarkStart w:id="11" w:name="P919"/>
            <w:bookmarkEnd w:id="11"/>
            <w:r w:rsidRPr="00830875">
              <w:rPr>
                <w:color w:val="000000" w:themeColor="text1"/>
              </w:rPr>
              <w:t>Заявление</w:t>
            </w:r>
          </w:p>
        </w:tc>
        <w:tc>
          <w:tcPr>
            <w:tcW w:w="1648" w:type="dxa"/>
            <w:gridSpan w:val="3"/>
          </w:tcPr>
          <w:p w:rsidR="000114C1" w:rsidRPr="00830875" w:rsidRDefault="000114C1">
            <w:pPr>
              <w:pStyle w:val="ConsPlusNormal"/>
              <w:jc w:val="right"/>
              <w:rPr>
                <w:color w:val="000000" w:themeColor="text1"/>
              </w:rPr>
            </w:pPr>
            <w:r w:rsidRPr="00830875">
              <w:rPr>
                <w:color w:val="000000" w:themeColor="text1"/>
              </w:rPr>
              <w:t>Лист N __</w:t>
            </w:r>
          </w:p>
        </w:tc>
        <w:tc>
          <w:tcPr>
            <w:tcW w:w="1814" w:type="dxa"/>
          </w:tcPr>
          <w:p w:rsidR="000114C1" w:rsidRPr="00830875" w:rsidRDefault="000114C1">
            <w:pPr>
              <w:pStyle w:val="ConsPlusNormal"/>
              <w:jc w:val="right"/>
              <w:rPr>
                <w:color w:val="000000" w:themeColor="text1"/>
              </w:rPr>
            </w:pPr>
            <w:r w:rsidRPr="00830875">
              <w:rPr>
                <w:color w:val="000000" w:themeColor="text1"/>
              </w:rPr>
              <w:t>Всего листов __</w:t>
            </w:r>
          </w:p>
        </w:tc>
      </w:tr>
      <w:tr w:rsidR="000114C1" w:rsidRPr="00830875">
        <w:tc>
          <w:tcPr>
            <w:tcW w:w="3870" w:type="dxa"/>
            <w:gridSpan w:val="4"/>
          </w:tcPr>
          <w:p w:rsidR="000114C1" w:rsidRPr="00830875" w:rsidRDefault="000114C1">
            <w:pPr>
              <w:pStyle w:val="ConsPlusNormal"/>
              <w:rPr>
                <w:color w:val="000000" w:themeColor="text1"/>
              </w:rPr>
            </w:pPr>
            <w:r w:rsidRPr="00830875">
              <w:rPr>
                <w:color w:val="000000" w:themeColor="text1"/>
              </w:rPr>
              <w:t xml:space="preserve">Мэру администрации  </w:t>
            </w:r>
            <w:r w:rsidR="007064D4" w:rsidRPr="00830875">
              <w:rPr>
                <w:color w:val="000000" w:themeColor="text1"/>
              </w:rPr>
              <w:t>муниципального образования «Боханский район»</w:t>
            </w:r>
            <w:r w:rsidRPr="00830875">
              <w:rPr>
                <w:color w:val="000000" w:themeColor="text1"/>
              </w:rPr>
              <w:t xml:space="preserve"> ___________________________</w:t>
            </w:r>
          </w:p>
          <w:p w:rsidR="000114C1" w:rsidRPr="00830875" w:rsidRDefault="000114C1">
            <w:pPr>
              <w:pStyle w:val="ConsPlusNormal"/>
              <w:rPr>
                <w:color w:val="000000" w:themeColor="text1"/>
              </w:rPr>
            </w:pPr>
            <w:r w:rsidRPr="00830875">
              <w:rPr>
                <w:color w:val="000000" w:themeColor="text1"/>
              </w:rPr>
              <w:t>___________________________</w:t>
            </w:r>
          </w:p>
          <w:p w:rsidR="000114C1" w:rsidRPr="00830875" w:rsidRDefault="000114C1">
            <w:pPr>
              <w:pStyle w:val="ConsPlusNormal"/>
              <w:rPr>
                <w:color w:val="000000" w:themeColor="text1"/>
              </w:rPr>
            </w:pPr>
            <w:r w:rsidRPr="00830875">
              <w:rPr>
                <w:color w:val="000000" w:themeColor="text1"/>
              </w:rPr>
              <w:t>От ___________________________</w:t>
            </w:r>
          </w:p>
          <w:p w:rsidR="000114C1" w:rsidRPr="00830875" w:rsidRDefault="000114C1">
            <w:pPr>
              <w:pStyle w:val="ConsPlusNormal"/>
              <w:rPr>
                <w:color w:val="000000" w:themeColor="text1"/>
              </w:rPr>
            </w:pPr>
            <w:r w:rsidRPr="00830875">
              <w:rPr>
                <w:color w:val="000000" w:themeColor="text1"/>
              </w:rPr>
              <w:t>___________________________</w:t>
            </w:r>
          </w:p>
        </w:tc>
        <w:tc>
          <w:tcPr>
            <w:tcW w:w="499" w:type="dxa"/>
          </w:tcPr>
          <w:p w:rsidR="000114C1" w:rsidRPr="00830875" w:rsidRDefault="000114C1">
            <w:pPr>
              <w:pStyle w:val="ConsPlusNormal"/>
              <w:ind w:firstLine="720"/>
              <w:jc w:val="both"/>
              <w:rPr>
                <w:color w:val="000000" w:themeColor="text1"/>
              </w:rPr>
            </w:pPr>
            <w:r w:rsidRPr="00830875">
              <w:rPr>
                <w:color w:val="000000" w:themeColor="text1"/>
              </w:rPr>
              <w:t>2.</w:t>
            </w:r>
          </w:p>
        </w:tc>
        <w:tc>
          <w:tcPr>
            <w:tcW w:w="4653" w:type="dxa"/>
            <w:gridSpan w:val="7"/>
          </w:tcPr>
          <w:p w:rsidR="000114C1" w:rsidRPr="00830875" w:rsidRDefault="000114C1">
            <w:pPr>
              <w:pStyle w:val="ConsPlusNormal"/>
              <w:ind w:firstLine="283"/>
              <w:jc w:val="both"/>
              <w:rPr>
                <w:color w:val="000000" w:themeColor="text1"/>
              </w:rPr>
            </w:pPr>
            <w:r w:rsidRPr="00830875">
              <w:rPr>
                <w:color w:val="000000" w:themeColor="text1"/>
              </w:rPr>
              <w:t>2.1. Регистрационный N _______</w:t>
            </w:r>
          </w:p>
          <w:p w:rsidR="000114C1" w:rsidRPr="00830875" w:rsidRDefault="000114C1">
            <w:pPr>
              <w:pStyle w:val="ConsPlusNormal"/>
              <w:ind w:firstLine="283"/>
              <w:jc w:val="both"/>
              <w:rPr>
                <w:color w:val="000000" w:themeColor="text1"/>
              </w:rPr>
            </w:pPr>
            <w:r w:rsidRPr="00830875">
              <w:rPr>
                <w:color w:val="000000" w:themeColor="text1"/>
              </w:rPr>
              <w:t>2.2. количество листов заявления _____________</w:t>
            </w:r>
          </w:p>
          <w:p w:rsidR="000114C1" w:rsidRPr="00830875" w:rsidRDefault="000114C1">
            <w:pPr>
              <w:pStyle w:val="ConsPlusNormal"/>
              <w:ind w:firstLine="283"/>
              <w:jc w:val="both"/>
              <w:rPr>
                <w:color w:val="000000" w:themeColor="text1"/>
              </w:rPr>
            </w:pPr>
            <w:r w:rsidRPr="00830875">
              <w:rPr>
                <w:color w:val="000000" w:themeColor="text1"/>
              </w:rPr>
              <w:t>2.3. количество прилагаемых документов ______</w:t>
            </w:r>
          </w:p>
          <w:p w:rsidR="000114C1" w:rsidRPr="00830875" w:rsidRDefault="000114C1">
            <w:pPr>
              <w:pStyle w:val="ConsPlusNormal"/>
              <w:ind w:firstLine="283"/>
              <w:jc w:val="both"/>
              <w:rPr>
                <w:color w:val="000000" w:themeColor="text1"/>
              </w:rPr>
            </w:pPr>
            <w:r w:rsidRPr="00830875">
              <w:rPr>
                <w:color w:val="000000" w:themeColor="text1"/>
              </w:rPr>
              <w:t>в том числе оригиналов ___, копий ___, количество листов в оригиналах ___, копиях ___</w:t>
            </w:r>
          </w:p>
          <w:p w:rsidR="000114C1" w:rsidRPr="00830875" w:rsidRDefault="000114C1">
            <w:pPr>
              <w:pStyle w:val="ConsPlusNormal"/>
              <w:ind w:firstLine="283"/>
              <w:jc w:val="both"/>
              <w:rPr>
                <w:color w:val="000000" w:themeColor="text1"/>
              </w:rPr>
            </w:pPr>
            <w:r w:rsidRPr="00830875">
              <w:rPr>
                <w:color w:val="000000" w:themeColor="text1"/>
              </w:rPr>
              <w:t>2.4. подпись _________________________</w:t>
            </w:r>
          </w:p>
          <w:p w:rsidR="000114C1" w:rsidRPr="00830875" w:rsidRDefault="000114C1">
            <w:pPr>
              <w:pStyle w:val="ConsPlusNormal"/>
              <w:ind w:firstLine="283"/>
              <w:jc w:val="both"/>
              <w:rPr>
                <w:color w:val="000000" w:themeColor="text1"/>
              </w:rPr>
            </w:pPr>
            <w:r w:rsidRPr="00830875">
              <w:rPr>
                <w:color w:val="000000" w:themeColor="text1"/>
              </w:rPr>
              <w:t>2.5. дата "__" ____ ____ г., время __ ч., __ мин.</w:t>
            </w:r>
          </w:p>
        </w:tc>
      </w:tr>
      <w:tr w:rsidR="000114C1" w:rsidRPr="00830875">
        <w:tc>
          <w:tcPr>
            <w:tcW w:w="524" w:type="dxa"/>
            <w:tcBorders>
              <w:bottom w:val="nil"/>
            </w:tcBorders>
          </w:tcPr>
          <w:p w:rsidR="000114C1" w:rsidRPr="00830875" w:rsidRDefault="000114C1">
            <w:pPr>
              <w:pStyle w:val="ConsPlusNormal"/>
              <w:jc w:val="center"/>
              <w:rPr>
                <w:color w:val="000000" w:themeColor="text1"/>
              </w:rPr>
            </w:pPr>
            <w:r w:rsidRPr="00830875">
              <w:rPr>
                <w:color w:val="000000" w:themeColor="text1"/>
              </w:rPr>
              <w:t>1.</w:t>
            </w:r>
          </w:p>
        </w:tc>
        <w:tc>
          <w:tcPr>
            <w:tcW w:w="8498" w:type="dxa"/>
            <w:gridSpan w:val="11"/>
          </w:tcPr>
          <w:p w:rsidR="000114C1" w:rsidRPr="00830875" w:rsidRDefault="000114C1">
            <w:pPr>
              <w:pStyle w:val="ConsPlusNormal"/>
              <w:ind w:firstLine="283"/>
              <w:jc w:val="both"/>
              <w:rPr>
                <w:color w:val="000000" w:themeColor="text1"/>
              </w:rPr>
            </w:pPr>
            <w:r w:rsidRPr="00830875">
              <w:rPr>
                <w:color w:val="000000" w:themeColor="text1"/>
              </w:rPr>
              <w:t>Прошу предоставить земельный участок</w:t>
            </w:r>
          </w:p>
        </w:tc>
      </w:tr>
      <w:tr w:rsidR="000114C1" w:rsidRPr="00830875">
        <w:tc>
          <w:tcPr>
            <w:tcW w:w="524" w:type="dxa"/>
            <w:tcBorders>
              <w:top w:val="nil"/>
              <w:bottom w:val="nil"/>
            </w:tcBorders>
          </w:tcPr>
          <w:p w:rsidR="000114C1" w:rsidRPr="00830875" w:rsidRDefault="000114C1">
            <w:pPr>
              <w:pStyle w:val="ConsPlusNormal"/>
              <w:rPr>
                <w:color w:val="000000" w:themeColor="text1"/>
              </w:rPr>
            </w:pPr>
          </w:p>
        </w:tc>
        <w:tc>
          <w:tcPr>
            <w:tcW w:w="3845" w:type="dxa"/>
            <w:gridSpan w:val="4"/>
          </w:tcPr>
          <w:p w:rsidR="000114C1" w:rsidRPr="00830875" w:rsidRDefault="000114C1">
            <w:pPr>
              <w:pStyle w:val="ConsPlusNormal"/>
              <w:ind w:firstLine="283"/>
              <w:jc w:val="both"/>
              <w:rPr>
                <w:color w:val="000000" w:themeColor="text1"/>
              </w:rPr>
            </w:pPr>
            <w:r w:rsidRPr="00830875">
              <w:rPr>
                <w:color w:val="000000" w:themeColor="text1"/>
              </w:rPr>
              <w:t>Кадастровый номер земельного участка</w:t>
            </w:r>
          </w:p>
        </w:tc>
        <w:tc>
          <w:tcPr>
            <w:tcW w:w="4653" w:type="dxa"/>
            <w:gridSpan w:val="7"/>
          </w:tcPr>
          <w:p w:rsidR="000114C1" w:rsidRPr="00830875" w:rsidRDefault="000114C1">
            <w:pPr>
              <w:pStyle w:val="ConsPlusNormal"/>
              <w:rPr>
                <w:color w:val="000000" w:themeColor="text1"/>
              </w:rPr>
            </w:pPr>
          </w:p>
        </w:tc>
      </w:tr>
      <w:tr w:rsidR="000114C1" w:rsidRPr="00830875">
        <w:tc>
          <w:tcPr>
            <w:tcW w:w="524" w:type="dxa"/>
            <w:tcBorders>
              <w:top w:val="nil"/>
              <w:bottom w:val="nil"/>
            </w:tcBorders>
          </w:tcPr>
          <w:p w:rsidR="000114C1" w:rsidRPr="00830875" w:rsidRDefault="000114C1">
            <w:pPr>
              <w:pStyle w:val="ConsPlusNormal"/>
              <w:rPr>
                <w:color w:val="000000" w:themeColor="text1"/>
              </w:rPr>
            </w:pPr>
          </w:p>
        </w:tc>
        <w:tc>
          <w:tcPr>
            <w:tcW w:w="3845" w:type="dxa"/>
            <w:gridSpan w:val="4"/>
            <w:vMerge w:val="restart"/>
          </w:tcPr>
          <w:p w:rsidR="000114C1" w:rsidRPr="00830875" w:rsidRDefault="000114C1">
            <w:pPr>
              <w:pStyle w:val="ConsPlusNormal"/>
              <w:ind w:firstLine="283"/>
              <w:jc w:val="both"/>
              <w:rPr>
                <w:color w:val="000000" w:themeColor="text1"/>
              </w:rPr>
            </w:pPr>
            <w:r w:rsidRPr="00830875">
              <w:rPr>
                <w:color w:val="000000" w:themeColor="text1"/>
              </w:rPr>
              <w:t>Адрес (местоположение):</w:t>
            </w:r>
          </w:p>
        </w:tc>
        <w:tc>
          <w:tcPr>
            <w:tcW w:w="4653" w:type="dxa"/>
            <w:gridSpan w:val="7"/>
          </w:tcPr>
          <w:p w:rsidR="000114C1" w:rsidRPr="00830875" w:rsidRDefault="000114C1">
            <w:pPr>
              <w:pStyle w:val="ConsPlusNormal"/>
              <w:rPr>
                <w:color w:val="000000" w:themeColor="text1"/>
              </w:rPr>
            </w:pPr>
          </w:p>
        </w:tc>
      </w:tr>
      <w:tr w:rsidR="000114C1" w:rsidRPr="00830875">
        <w:tc>
          <w:tcPr>
            <w:tcW w:w="524" w:type="dxa"/>
            <w:tcBorders>
              <w:top w:val="nil"/>
              <w:bottom w:val="nil"/>
            </w:tcBorders>
          </w:tcPr>
          <w:p w:rsidR="000114C1" w:rsidRPr="00830875" w:rsidRDefault="000114C1">
            <w:pPr>
              <w:pStyle w:val="ConsPlusNormal"/>
              <w:rPr>
                <w:color w:val="000000" w:themeColor="text1"/>
              </w:rPr>
            </w:pPr>
          </w:p>
        </w:tc>
        <w:tc>
          <w:tcPr>
            <w:tcW w:w="3845" w:type="dxa"/>
            <w:gridSpan w:val="4"/>
            <w:vMerge/>
          </w:tcPr>
          <w:p w:rsidR="000114C1" w:rsidRPr="00830875" w:rsidRDefault="000114C1">
            <w:pPr>
              <w:rPr>
                <w:color w:val="000000" w:themeColor="text1"/>
              </w:rPr>
            </w:pPr>
          </w:p>
        </w:tc>
        <w:tc>
          <w:tcPr>
            <w:tcW w:w="4653" w:type="dxa"/>
            <w:gridSpan w:val="7"/>
          </w:tcPr>
          <w:p w:rsidR="000114C1" w:rsidRPr="00830875" w:rsidRDefault="000114C1">
            <w:pPr>
              <w:pStyle w:val="ConsPlusNormal"/>
              <w:rPr>
                <w:color w:val="000000" w:themeColor="text1"/>
              </w:rPr>
            </w:pPr>
          </w:p>
        </w:tc>
      </w:tr>
      <w:tr w:rsidR="000114C1" w:rsidRPr="00830875">
        <w:tc>
          <w:tcPr>
            <w:tcW w:w="524" w:type="dxa"/>
            <w:tcBorders>
              <w:top w:val="nil"/>
            </w:tcBorders>
          </w:tcPr>
          <w:p w:rsidR="000114C1" w:rsidRPr="00830875" w:rsidRDefault="000114C1">
            <w:pPr>
              <w:pStyle w:val="ConsPlusNormal"/>
              <w:rPr>
                <w:color w:val="000000" w:themeColor="text1"/>
              </w:rPr>
            </w:pPr>
          </w:p>
        </w:tc>
        <w:tc>
          <w:tcPr>
            <w:tcW w:w="3845" w:type="dxa"/>
            <w:gridSpan w:val="4"/>
          </w:tcPr>
          <w:p w:rsidR="000114C1" w:rsidRPr="00830875" w:rsidRDefault="000114C1">
            <w:pPr>
              <w:pStyle w:val="ConsPlusNormal"/>
              <w:ind w:firstLine="46"/>
              <w:jc w:val="both"/>
              <w:rPr>
                <w:color w:val="000000" w:themeColor="text1"/>
              </w:rPr>
            </w:pPr>
            <w:r w:rsidRPr="00830875">
              <w:rPr>
                <w:color w:val="000000" w:themeColor="text1"/>
              </w:rPr>
              <w:t>Площадь</w:t>
            </w:r>
          </w:p>
        </w:tc>
        <w:tc>
          <w:tcPr>
            <w:tcW w:w="4653" w:type="dxa"/>
            <w:gridSpan w:val="7"/>
          </w:tcPr>
          <w:p w:rsidR="000114C1" w:rsidRPr="00830875" w:rsidRDefault="000114C1">
            <w:pPr>
              <w:pStyle w:val="ConsPlusNormal"/>
              <w:rPr>
                <w:color w:val="000000" w:themeColor="text1"/>
              </w:rPr>
            </w:pPr>
          </w:p>
        </w:tc>
      </w:tr>
      <w:tr w:rsidR="000114C1" w:rsidRPr="00830875">
        <w:tc>
          <w:tcPr>
            <w:tcW w:w="524" w:type="dxa"/>
            <w:vMerge w:val="restart"/>
          </w:tcPr>
          <w:p w:rsidR="000114C1" w:rsidRPr="00830875" w:rsidRDefault="000114C1">
            <w:pPr>
              <w:pStyle w:val="ConsPlusNormal"/>
              <w:jc w:val="center"/>
              <w:rPr>
                <w:color w:val="000000" w:themeColor="text1"/>
              </w:rPr>
            </w:pPr>
            <w:r w:rsidRPr="00830875">
              <w:rPr>
                <w:color w:val="000000" w:themeColor="text1"/>
              </w:rPr>
              <w:t>2.</w:t>
            </w:r>
          </w:p>
        </w:tc>
        <w:tc>
          <w:tcPr>
            <w:tcW w:w="8498" w:type="dxa"/>
            <w:gridSpan w:val="11"/>
          </w:tcPr>
          <w:p w:rsidR="000114C1" w:rsidRPr="00830875" w:rsidRDefault="000114C1">
            <w:pPr>
              <w:pStyle w:val="ConsPlusNormal"/>
              <w:ind w:firstLine="283"/>
              <w:jc w:val="both"/>
              <w:rPr>
                <w:color w:val="000000" w:themeColor="text1"/>
              </w:rPr>
            </w:pPr>
            <w:r w:rsidRPr="00830875">
              <w:rPr>
                <w:color w:val="000000" w:themeColor="text1"/>
              </w:rPr>
              <w:t>Основание предоставления земельного участка без проведения торгов:</w:t>
            </w: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vMerge w:val="restart"/>
          </w:tcPr>
          <w:p w:rsidR="000114C1" w:rsidRPr="00830875" w:rsidRDefault="000114C1">
            <w:pPr>
              <w:pStyle w:val="ConsPlusNormal"/>
              <w:jc w:val="center"/>
              <w:rPr>
                <w:color w:val="000000" w:themeColor="text1"/>
              </w:rPr>
            </w:pPr>
            <w:r w:rsidRPr="00830875">
              <w:rPr>
                <w:color w:val="000000" w:themeColor="text1"/>
              </w:rPr>
              <w:t>3.</w:t>
            </w:r>
          </w:p>
        </w:tc>
        <w:tc>
          <w:tcPr>
            <w:tcW w:w="8498" w:type="dxa"/>
            <w:gridSpan w:val="11"/>
          </w:tcPr>
          <w:p w:rsidR="000114C1" w:rsidRPr="00830875" w:rsidRDefault="000114C1">
            <w:pPr>
              <w:pStyle w:val="ConsPlusNormal"/>
              <w:ind w:firstLine="283"/>
              <w:jc w:val="both"/>
              <w:rPr>
                <w:color w:val="000000" w:themeColor="text1"/>
              </w:rPr>
            </w:pPr>
            <w:r w:rsidRPr="00830875">
              <w:rPr>
                <w:color w:val="000000" w:themeColor="text1"/>
              </w:rPr>
              <w:t>Вид права, на котором заявитель желает приобрести земельный участок:</w:t>
            </w: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vMerge w:val="restart"/>
          </w:tcPr>
          <w:p w:rsidR="000114C1" w:rsidRPr="00830875" w:rsidRDefault="000114C1">
            <w:pPr>
              <w:pStyle w:val="ConsPlusNormal"/>
              <w:jc w:val="center"/>
              <w:rPr>
                <w:color w:val="000000" w:themeColor="text1"/>
              </w:rPr>
            </w:pPr>
            <w:r w:rsidRPr="00830875">
              <w:rPr>
                <w:color w:val="000000" w:themeColor="text1"/>
              </w:rPr>
              <w:t>4.</w:t>
            </w:r>
          </w:p>
        </w:tc>
        <w:tc>
          <w:tcPr>
            <w:tcW w:w="8498" w:type="dxa"/>
            <w:gridSpan w:val="11"/>
          </w:tcPr>
          <w:p w:rsidR="000114C1" w:rsidRPr="00830875" w:rsidRDefault="000114C1">
            <w:pPr>
              <w:pStyle w:val="ConsPlusNormal"/>
              <w:ind w:firstLine="283"/>
              <w:jc w:val="both"/>
              <w:rPr>
                <w:color w:val="000000" w:themeColor="text1"/>
              </w:rPr>
            </w:pPr>
            <w:r w:rsidRPr="00830875">
              <w:rPr>
                <w:color w:val="000000" w:themeColor="text1"/>
              </w:rPr>
              <w:t>Цель использования земельного участка:</w:t>
            </w: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vMerge w:val="restart"/>
          </w:tcPr>
          <w:p w:rsidR="000114C1" w:rsidRPr="00830875" w:rsidRDefault="000114C1">
            <w:pPr>
              <w:pStyle w:val="ConsPlusNormal"/>
              <w:jc w:val="center"/>
              <w:rPr>
                <w:color w:val="000000" w:themeColor="text1"/>
              </w:rPr>
            </w:pPr>
            <w:r w:rsidRPr="00830875">
              <w:rPr>
                <w:color w:val="000000" w:themeColor="text1"/>
              </w:rPr>
              <w:t>5.</w:t>
            </w:r>
          </w:p>
        </w:tc>
        <w:tc>
          <w:tcPr>
            <w:tcW w:w="8498" w:type="dxa"/>
            <w:gridSpan w:val="11"/>
          </w:tcPr>
          <w:p w:rsidR="000114C1" w:rsidRPr="00830875" w:rsidRDefault="000114C1">
            <w:pPr>
              <w:pStyle w:val="ConsPlusNormal"/>
              <w:ind w:firstLine="283"/>
              <w:jc w:val="both"/>
              <w:rPr>
                <w:color w:val="000000" w:themeColor="text1"/>
              </w:rPr>
            </w:pPr>
            <w:r w:rsidRPr="00830875">
              <w:rPr>
                <w:color w:val="000000" w:themeColor="text1"/>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0114C1" w:rsidRPr="00830875">
        <w:tc>
          <w:tcPr>
            <w:tcW w:w="524" w:type="dxa"/>
            <w:vMerge/>
          </w:tcPr>
          <w:p w:rsidR="000114C1" w:rsidRPr="00830875" w:rsidRDefault="000114C1">
            <w:pPr>
              <w:rPr>
                <w:color w:val="000000" w:themeColor="text1"/>
              </w:rPr>
            </w:pPr>
          </w:p>
        </w:tc>
        <w:tc>
          <w:tcPr>
            <w:tcW w:w="602" w:type="dxa"/>
          </w:tcPr>
          <w:p w:rsidR="000114C1" w:rsidRPr="00830875" w:rsidRDefault="000114C1">
            <w:pPr>
              <w:pStyle w:val="ConsPlusNormal"/>
              <w:rPr>
                <w:color w:val="000000" w:themeColor="text1"/>
              </w:rPr>
            </w:pPr>
          </w:p>
        </w:tc>
        <w:tc>
          <w:tcPr>
            <w:tcW w:w="7896" w:type="dxa"/>
            <w:gridSpan w:val="10"/>
          </w:tcPr>
          <w:p w:rsidR="000114C1" w:rsidRPr="00830875" w:rsidRDefault="000114C1">
            <w:pPr>
              <w:pStyle w:val="ConsPlusNormal"/>
              <w:ind w:firstLine="283"/>
              <w:jc w:val="both"/>
              <w:rPr>
                <w:color w:val="000000" w:themeColor="text1"/>
              </w:rPr>
            </w:pPr>
            <w:r w:rsidRPr="00830875">
              <w:rPr>
                <w:color w:val="000000" w:themeColor="text1"/>
              </w:rPr>
              <w:t>Лично</w:t>
            </w:r>
          </w:p>
        </w:tc>
      </w:tr>
      <w:tr w:rsidR="000114C1" w:rsidRPr="00830875">
        <w:tc>
          <w:tcPr>
            <w:tcW w:w="524" w:type="dxa"/>
            <w:vMerge/>
          </w:tcPr>
          <w:p w:rsidR="000114C1" w:rsidRPr="00830875" w:rsidRDefault="000114C1">
            <w:pPr>
              <w:rPr>
                <w:color w:val="000000" w:themeColor="text1"/>
              </w:rPr>
            </w:pPr>
          </w:p>
        </w:tc>
        <w:tc>
          <w:tcPr>
            <w:tcW w:w="602" w:type="dxa"/>
            <w:vMerge w:val="restart"/>
            <w:tcBorders>
              <w:bottom w:val="nil"/>
            </w:tcBorders>
          </w:tcPr>
          <w:p w:rsidR="000114C1" w:rsidRPr="00830875" w:rsidRDefault="000114C1">
            <w:pPr>
              <w:pStyle w:val="ConsPlusNormal"/>
              <w:rPr>
                <w:color w:val="000000" w:themeColor="text1"/>
              </w:rPr>
            </w:pPr>
          </w:p>
        </w:tc>
        <w:tc>
          <w:tcPr>
            <w:tcW w:w="3243" w:type="dxa"/>
            <w:gridSpan w:val="3"/>
            <w:vMerge w:val="restart"/>
            <w:tcBorders>
              <w:bottom w:val="nil"/>
            </w:tcBorders>
          </w:tcPr>
          <w:p w:rsidR="000114C1" w:rsidRPr="00830875" w:rsidRDefault="000114C1">
            <w:pPr>
              <w:pStyle w:val="ConsPlusNormal"/>
              <w:ind w:firstLine="283"/>
              <w:jc w:val="both"/>
              <w:rPr>
                <w:color w:val="000000" w:themeColor="text1"/>
              </w:rPr>
            </w:pPr>
            <w:r w:rsidRPr="00830875">
              <w:rPr>
                <w:color w:val="000000" w:themeColor="text1"/>
              </w:rPr>
              <w:t>Почтовым отправлением по адресу:</w:t>
            </w:r>
          </w:p>
        </w:tc>
        <w:tc>
          <w:tcPr>
            <w:tcW w:w="4653" w:type="dxa"/>
            <w:gridSpan w:val="7"/>
          </w:tcPr>
          <w:p w:rsidR="000114C1" w:rsidRPr="00830875" w:rsidRDefault="000114C1">
            <w:pPr>
              <w:pStyle w:val="ConsPlusNormal"/>
              <w:rPr>
                <w:color w:val="000000" w:themeColor="text1"/>
              </w:rPr>
            </w:pPr>
          </w:p>
        </w:tc>
      </w:tr>
      <w:tr w:rsidR="000114C1" w:rsidRPr="00830875">
        <w:tblPrEx>
          <w:tblBorders>
            <w:insideH w:val="nil"/>
          </w:tblBorders>
        </w:tblPrEx>
        <w:tc>
          <w:tcPr>
            <w:tcW w:w="524" w:type="dxa"/>
            <w:vMerge/>
          </w:tcPr>
          <w:p w:rsidR="000114C1" w:rsidRPr="00830875" w:rsidRDefault="000114C1">
            <w:pPr>
              <w:rPr>
                <w:color w:val="000000" w:themeColor="text1"/>
              </w:rPr>
            </w:pPr>
          </w:p>
        </w:tc>
        <w:tc>
          <w:tcPr>
            <w:tcW w:w="602" w:type="dxa"/>
            <w:vMerge/>
            <w:tcBorders>
              <w:bottom w:val="nil"/>
            </w:tcBorders>
          </w:tcPr>
          <w:p w:rsidR="000114C1" w:rsidRPr="00830875" w:rsidRDefault="000114C1">
            <w:pPr>
              <w:rPr>
                <w:color w:val="000000" w:themeColor="text1"/>
              </w:rPr>
            </w:pPr>
          </w:p>
        </w:tc>
        <w:tc>
          <w:tcPr>
            <w:tcW w:w="3243" w:type="dxa"/>
            <w:gridSpan w:val="3"/>
            <w:vMerge/>
            <w:tcBorders>
              <w:bottom w:val="nil"/>
            </w:tcBorders>
          </w:tcPr>
          <w:p w:rsidR="000114C1" w:rsidRPr="00830875" w:rsidRDefault="000114C1">
            <w:pPr>
              <w:rPr>
                <w:color w:val="000000" w:themeColor="text1"/>
              </w:rPr>
            </w:pPr>
          </w:p>
        </w:tc>
        <w:tc>
          <w:tcPr>
            <w:tcW w:w="4653" w:type="dxa"/>
            <w:gridSpan w:val="7"/>
          </w:tcPr>
          <w:p w:rsidR="000114C1" w:rsidRPr="00830875" w:rsidRDefault="000114C1">
            <w:pPr>
              <w:pStyle w:val="ConsPlusNormal"/>
              <w:rPr>
                <w:color w:val="000000" w:themeColor="text1"/>
              </w:rPr>
            </w:pPr>
          </w:p>
        </w:tc>
      </w:tr>
      <w:tr w:rsidR="000114C1" w:rsidRPr="00830875">
        <w:tc>
          <w:tcPr>
            <w:tcW w:w="524" w:type="dxa"/>
            <w:vMerge/>
          </w:tcPr>
          <w:p w:rsidR="000114C1" w:rsidRPr="00830875" w:rsidRDefault="000114C1">
            <w:pPr>
              <w:rPr>
                <w:color w:val="000000" w:themeColor="text1"/>
              </w:rPr>
            </w:pPr>
          </w:p>
        </w:tc>
        <w:tc>
          <w:tcPr>
            <w:tcW w:w="602" w:type="dxa"/>
            <w:tcBorders>
              <w:top w:val="nil"/>
            </w:tcBorders>
          </w:tcPr>
          <w:p w:rsidR="000114C1" w:rsidRPr="00830875" w:rsidRDefault="000114C1">
            <w:pPr>
              <w:pStyle w:val="ConsPlusNormal"/>
              <w:rPr>
                <w:color w:val="000000" w:themeColor="text1"/>
              </w:rPr>
            </w:pPr>
          </w:p>
        </w:tc>
        <w:tc>
          <w:tcPr>
            <w:tcW w:w="3243" w:type="dxa"/>
            <w:gridSpan w:val="3"/>
            <w:tcBorders>
              <w:top w:val="nil"/>
            </w:tcBorders>
          </w:tcPr>
          <w:p w:rsidR="000114C1" w:rsidRPr="00830875" w:rsidRDefault="000114C1">
            <w:pPr>
              <w:pStyle w:val="ConsPlusNormal"/>
              <w:rPr>
                <w:color w:val="000000" w:themeColor="text1"/>
              </w:rPr>
            </w:pPr>
          </w:p>
        </w:tc>
        <w:tc>
          <w:tcPr>
            <w:tcW w:w="4653" w:type="dxa"/>
            <w:gridSpan w:val="7"/>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jc w:val="center"/>
              <w:rPr>
                <w:color w:val="000000" w:themeColor="text1"/>
              </w:rPr>
            </w:pPr>
            <w:r w:rsidRPr="00830875">
              <w:rPr>
                <w:color w:val="000000" w:themeColor="text1"/>
              </w:rPr>
              <w:lastRenderedPageBreak/>
              <w:t>6.</w:t>
            </w:r>
          </w:p>
        </w:tc>
        <w:tc>
          <w:tcPr>
            <w:tcW w:w="8498" w:type="dxa"/>
            <w:gridSpan w:val="11"/>
          </w:tcPr>
          <w:p w:rsidR="000114C1" w:rsidRPr="00830875" w:rsidRDefault="000114C1">
            <w:pPr>
              <w:pStyle w:val="ConsPlusNormal"/>
              <w:ind w:firstLine="283"/>
              <w:jc w:val="both"/>
              <w:rPr>
                <w:color w:val="000000" w:themeColor="text1"/>
              </w:rPr>
            </w:pPr>
            <w:r w:rsidRPr="00830875">
              <w:rPr>
                <w:color w:val="000000" w:themeColor="text1"/>
              </w:rPr>
              <w:t>Заявитель:</w:t>
            </w: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7896" w:type="dxa"/>
            <w:gridSpan w:val="10"/>
          </w:tcPr>
          <w:p w:rsidR="000114C1" w:rsidRPr="00830875" w:rsidRDefault="000114C1">
            <w:pPr>
              <w:pStyle w:val="ConsPlusNormal"/>
              <w:ind w:firstLine="283"/>
              <w:jc w:val="both"/>
              <w:rPr>
                <w:color w:val="000000" w:themeColor="text1"/>
              </w:rPr>
            </w:pPr>
            <w:r w:rsidRPr="00830875">
              <w:rPr>
                <w:color w:val="000000" w:themeColor="text1"/>
              </w:rPr>
              <w:t>физическое лицо:</w:t>
            </w: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4094" w:type="dxa"/>
            <w:gridSpan w:val="5"/>
          </w:tcPr>
          <w:p w:rsidR="000114C1" w:rsidRPr="00830875" w:rsidRDefault="000114C1">
            <w:pPr>
              <w:pStyle w:val="ConsPlusNormal"/>
              <w:ind w:firstLine="283"/>
              <w:jc w:val="both"/>
              <w:rPr>
                <w:color w:val="000000" w:themeColor="text1"/>
              </w:rPr>
            </w:pPr>
            <w:r w:rsidRPr="00830875">
              <w:rPr>
                <w:color w:val="000000" w:themeColor="text1"/>
              </w:rPr>
              <w:t>фамилия:</w:t>
            </w:r>
          </w:p>
        </w:tc>
        <w:tc>
          <w:tcPr>
            <w:tcW w:w="1801" w:type="dxa"/>
            <w:gridSpan w:val="3"/>
          </w:tcPr>
          <w:p w:rsidR="000114C1" w:rsidRPr="00830875" w:rsidRDefault="000114C1">
            <w:pPr>
              <w:pStyle w:val="ConsPlusNormal"/>
              <w:ind w:firstLine="283"/>
              <w:jc w:val="both"/>
              <w:rPr>
                <w:color w:val="000000" w:themeColor="text1"/>
              </w:rPr>
            </w:pPr>
            <w:r w:rsidRPr="00830875">
              <w:rPr>
                <w:color w:val="000000" w:themeColor="text1"/>
              </w:rPr>
              <w:t>имя</w:t>
            </w:r>
          </w:p>
          <w:p w:rsidR="000114C1" w:rsidRPr="00830875" w:rsidRDefault="000114C1">
            <w:pPr>
              <w:pStyle w:val="ConsPlusNormal"/>
              <w:ind w:firstLine="283"/>
              <w:jc w:val="both"/>
              <w:rPr>
                <w:color w:val="000000" w:themeColor="text1"/>
              </w:rPr>
            </w:pPr>
            <w:r w:rsidRPr="00830875">
              <w:rPr>
                <w:color w:val="000000" w:themeColor="text1"/>
              </w:rPr>
              <w:t>(полностью):</w:t>
            </w:r>
          </w:p>
        </w:tc>
        <w:tc>
          <w:tcPr>
            <w:tcW w:w="2001" w:type="dxa"/>
            <w:gridSpan w:val="2"/>
          </w:tcPr>
          <w:p w:rsidR="000114C1" w:rsidRPr="00830875" w:rsidRDefault="000114C1">
            <w:pPr>
              <w:pStyle w:val="ConsPlusNormal"/>
              <w:ind w:firstLine="283"/>
              <w:jc w:val="both"/>
              <w:rPr>
                <w:color w:val="000000" w:themeColor="text1"/>
              </w:rPr>
            </w:pPr>
            <w:r w:rsidRPr="00830875">
              <w:rPr>
                <w:color w:val="000000" w:themeColor="text1"/>
              </w:rPr>
              <w:t>отчество</w:t>
            </w:r>
          </w:p>
          <w:p w:rsidR="000114C1" w:rsidRPr="00830875" w:rsidRDefault="000114C1">
            <w:pPr>
              <w:pStyle w:val="ConsPlusNormal"/>
              <w:ind w:firstLine="283"/>
              <w:jc w:val="both"/>
              <w:rPr>
                <w:color w:val="000000" w:themeColor="text1"/>
              </w:rPr>
            </w:pPr>
            <w:r w:rsidRPr="00830875">
              <w:rPr>
                <w:color w:val="000000" w:themeColor="text1"/>
              </w:rPr>
              <w:t>(полностью):</w:t>
            </w: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4094" w:type="dxa"/>
            <w:gridSpan w:val="5"/>
          </w:tcPr>
          <w:p w:rsidR="000114C1" w:rsidRPr="00830875" w:rsidRDefault="000114C1">
            <w:pPr>
              <w:pStyle w:val="ConsPlusNormal"/>
              <w:rPr>
                <w:color w:val="000000" w:themeColor="text1"/>
              </w:rPr>
            </w:pPr>
          </w:p>
        </w:tc>
        <w:tc>
          <w:tcPr>
            <w:tcW w:w="1801" w:type="dxa"/>
            <w:gridSpan w:val="3"/>
          </w:tcPr>
          <w:p w:rsidR="000114C1" w:rsidRPr="00830875" w:rsidRDefault="000114C1">
            <w:pPr>
              <w:pStyle w:val="ConsPlusNormal"/>
              <w:rPr>
                <w:color w:val="000000" w:themeColor="text1"/>
              </w:rPr>
            </w:pPr>
          </w:p>
        </w:tc>
        <w:tc>
          <w:tcPr>
            <w:tcW w:w="2001" w:type="dxa"/>
            <w:gridSpan w:val="2"/>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1841" w:type="dxa"/>
            <w:vMerge w:val="restart"/>
          </w:tcPr>
          <w:p w:rsidR="000114C1" w:rsidRPr="00830875" w:rsidRDefault="000114C1">
            <w:pPr>
              <w:pStyle w:val="ConsPlusNormal"/>
              <w:jc w:val="center"/>
              <w:rPr>
                <w:color w:val="000000" w:themeColor="text1"/>
              </w:rPr>
            </w:pPr>
            <w:r w:rsidRPr="00830875">
              <w:rPr>
                <w:color w:val="000000" w:themeColor="text1"/>
              </w:rPr>
              <w:t>документ, удостоверяющий личность:</w:t>
            </w:r>
          </w:p>
        </w:tc>
        <w:tc>
          <w:tcPr>
            <w:tcW w:w="2253" w:type="dxa"/>
            <w:gridSpan w:val="4"/>
          </w:tcPr>
          <w:p w:rsidR="000114C1" w:rsidRPr="00830875" w:rsidRDefault="000114C1">
            <w:pPr>
              <w:pStyle w:val="ConsPlusNormal"/>
              <w:jc w:val="center"/>
              <w:rPr>
                <w:color w:val="000000" w:themeColor="text1"/>
              </w:rPr>
            </w:pPr>
            <w:r w:rsidRPr="00830875">
              <w:rPr>
                <w:color w:val="000000" w:themeColor="text1"/>
              </w:rPr>
              <w:t>вид:</w:t>
            </w:r>
          </w:p>
        </w:tc>
        <w:tc>
          <w:tcPr>
            <w:tcW w:w="1801" w:type="dxa"/>
            <w:gridSpan w:val="3"/>
          </w:tcPr>
          <w:p w:rsidR="000114C1" w:rsidRPr="00830875" w:rsidRDefault="000114C1">
            <w:pPr>
              <w:pStyle w:val="ConsPlusNormal"/>
              <w:jc w:val="center"/>
              <w:rPr>
                <w:color w:val="000000" w:themeColor="text1"/>
              </w:rPr>
            </w:pPr>
            <w:r w:rsidRPr="00830875">
              <w:rPr>
                <w:color w:val="000000" w:themeColor="text1"/>
              </w:rPr>
              <w:t>серия:</w:t>
            </w:r>
          </w:p>
        </w:tc>
        <w:tc>
          <w:tcPr>
            <w:tcW w:w="2001" w:type="dxa"/>
            <w:gridSpan w:val="2"/>
          </w:tcPr>
          <w:p w:rsidR="000114C1" w:rsidRPr="00830875" w:rsidRDefault="000114C1">
            <w:pPr>
              <w:pStyle w:val="ConsPlusNormal"/>
              <w:jc w:val="center"/>
              <w:rPr>
                <w:color w:val="000000" w:themeColor="text1"/>
              </w:rPr>
            </w:pPr>
            <w:r w:rsidRPr="00830875">
              <w:rPr>
                <w:color w:val="000000" w:themeColor="text1"/>
              </w:rPr>
              <w:t>номер:</w:t>
            </w: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1841" w:type="dxa"/>
            <w:vMerge/>
          </w:tcPr>
          <w:p w:rsidR="000114C1" w:rsidRPr="00830875" w:rsidRDefault="000114C1">
            <w:pPr>
              <w:rPr>
                <w:color w:val="000000" w:themeColor="text1"/>
              </w:rPr>
            </w:pPr>
          </w:p>
        </w:tc>
        <w:tc>
          <w:tcPr>
            <w:tcW w:w="2253" w:type="dxa"/>
            <w:gridSpan w:val="4"/>
          </w:tcPr>
          <w:p w:rsidR="000114C1" w:rsidRPr="00830875" w:rsidRDefault="000114C1">
            <w:pPr>
              <w:pStyle w:val="ConsPlusNormal"/>
              <w:rPr>
                <w:color w:val="000000" w:themeColor="text1"/>
              </w:rPr>
            </w:pPr>
          </w:p>
        </w:tc>
        <w:tc>
          <w:tcPr>
            <w:tcW w:w="1801" w:type="dxa"/>
            <w:gridSpan w:val="3"/>
          </w:tcPr>
          <w:p w:rsidR="000114C1" w:rsidRPr="00830875" w:rsidRDefault="000114C1">
            <w:pPr>
              <w:pStyle w:val="ConsPlusNormal"/>
              <w:rPr>
                <w:color w:val="000000" w:themeColor="text1"/>
              </w:rPr>
            </w:pPr>
          </w:p>
        </w:tc>
        <w:tc>
          <w:tcPr>
            <w:tcW w:w="2001" w:type="dxa"/>
            <w:gridSpan w:val="2"/>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1841" w:type="dxa"/>
            <w:vMerge/>
          </w:tcPr>
          <w:p w:rsidR="000114C1" w:rsidRPr="00830875" w:rsidRDefault="000114C1">
            <w:pPr>
              <w:rPr>
                <w:color w:val="000000" w:themeColor="text1"/>
              </w:rPr>
            </w:pPr>
          </w:p>
        </w:tc>
        <w:tc>
          <w:tcPr>
            <w:tcW w:w="2253" w:type="dxa"/>
            <w:gridSpan w:val="4"/>
          </w:tcPr>
          <w:p w:rsidR="000114C1" w:rsidRPr="00830875" w:rsidRDefault="000114C1">
            <w:pPr>
              <w:pStyle w:val="ConsPlusNormal"/>
              <w:ind w:firstLine="283"/>
              <w:jc w:val="both"/>
              <w:rPr>
                <w:color w:val="000000" w:themeColor="text1"/>
              </w:rPr>
            </w:pPr>
            <w:r w:rsidRPr="00830875">
              <w:rPr>
                <w:color w:val="000000" w:themeColor="text1"/>
              </w:rPr>
              <w:t>дата выдачи:</w:t>
            </w:r>
          </w:p>
        </w:tc>
        <w:tc>
          <w:tcPr>
            <w:tcW w:w="3802" w:type="dxa"/>
            <w:gridSpan w:val="5"/>
          </w:tcPr>
          <w:p w:rsidR="000114C1" w:rsidRPr="00830875" w:rsidRDefault="000114C1">
            <w:pPr>
              <w:pStyle w:val="ConsPlusNormal"/>
              <w:ind w:firstLine="283"/>
              <w:jc w:val="both"/>
              <w:rPr>
                <w:color w:val="000000" w:themeColor="text1"/>
              </w:rPr>
            </w:pPr>
            <w:r w:rsidRPr="00830875">
              <w:rPr>
                <w:color w:val="000000" w:themeColor="text1"/>
              </w:rPr>
              <w:t>кем выдан:</w:t>
            </w: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1841" w:type="dxa"/>
            <w:vMerge/>
          </w:tcPr>
          <w:p w:rsidR="000114C1" w:rsidRPr="00830875" w:rsidRDefault="000114C1">
            <w:pPr>
              <w:rPr>
                <w:color w:val="000000" w:themeColor="text1"/>
              </w:rPr>
            </w:pPr>
          </w:p>
        </w:tc>
        <w:tc>
          <w:tcPr>
            <w:tcW w:w="2253" w:type="dxa"/>
            <w:gridSpan w:val="4"/>
            <w:vMerge w:val="restart"/>
          </w:tcPr>
          <w:p w:rsidR="000114C1" w:rsidRPr="00830875" w:rsidRDefault="000114C1">
            <w:pPr>
              <w:pStyle w:val="ConsPlusNormal"/>
              <w:rPr>
                <w:color w:val="000000" w:themeColor="text1"/>
              </w:rPr>
            </w:pPr>
            <w:r w:rsidRPr="00830875">
              <w:rPr>
                <w:color w:val="000000" w:themeColor="text1"/>
              </w:rPr>
              <w:t>"___" _____ ____ г.</w:t>
            </w:r>
          </w:p>
        </w:tc>
        <w:tc>
          <w:tcPr>
            <w:tcW w:w="3802" w:type="dxa"/>
            <w:gridSpan w:val="5"/>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1841" w:type="dxa"/>
            <w:vMerge/>
          </w:tcPr>
          <w:p w:rsidR="000114C1" w:rsidRPr="00830875" w:rsidRDefault="000114C1">
            <w:pPr>
              <w:rPr>
                <w:color w:val="000000" w:themeColor="text1"/>
              </w:rPr>
            </w:pPr>
          </w:p>
        </w:tc>
        <w:tc>
          <w:tcPr>
            <w:tcW w:w="2253" w:type="dxa"/>
            <w:gridSpan w:val="4"/>
            <w:vMerge/>
          </w:tcPr>
          <w:p w:rsidR="000114C1" w:rsidRPr="00830875" w:rsidRDefault="000114C1">
            <w:pPr>
              <w:rPr>
                <w:color w:val="000000" w:themeColor="text1"/>
              </w:rPr>
            </w:pPr>
          </w:p>
        </w:tc>
        <w:tc>
          <w:tcPr>
            <w:tcW w:w="3802" w:type="dxa"/>
            <w:gridSpan w:val="5"/>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1841" w:type="dxa"/>
            <w:vMerge/>
          </w:tcPr>
          <w:p w:rsidR="000114C1" w:rsidRPr="00830875" w:rsidRDefault="000114C1">
            <w:pPr>
              <w:rPr>
                <w:color w:val="000000" w:themeColor="text1"/>
              </w:rPr>
            </w:pPr>
          </w:p>
        </w:tc>
        <w:tc>
          <w:tcPr>
            <w:tcW w:w="2253" w:type="dxa"/>
            <w:gridSpan w:val="4"/>
            <w:vMerge/>
          </w:tcPr>
          <w:p w:rsidR="000114C1" w:rsidRPr="00830875" w:rsidRDefault="000114C1">
            <w:pPr>
              <w:rPr>
                <w:color w:val="000000" w:themeColor="text1"/>
              </w:rPr>
            </w:pPr>
          </w:p>
        </w:tc>
        <w:tc>
          <w:tcPr>
            <w:tcW w:w="3802" w:type="dxa"/>
            <w:gridSpan w:val="5"/>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1841" w:type="dxa"/>
          </w:tcPr>
          <w:p w:rsidR="000114C1" w:rsidRPr="00830875" w:rsidRDefault="000114C1">
            <w:pPr>
              <w:pStyle w:val="ConsPlusNormal"/>
              <w:ind w:firstLine="12"/>
              <w:jc w:val="both"/>
              <w:rPr>
                <w:color w:val="000000" w:themeColor="text1"/>
              </w:rPr>
            </w:pPr>
            <w:r w:rsidRPr="00830875">
              <w:rPr>
                <w:color w:val="000000" w:themeColor="text1"/>
              </w:rPr>
              <w:t>Место жительства</w:t>
            </w:r>
          </w:p>
        </w:tc>
        <w:tc>
          <w:tcPr>
            <w:tcW w:w="6055" w:type="dxa"/>
            <w:gridSpan w:val="9"/>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4094" w:type="dxa"/>
            <w:gridSpan w:val="5"/>
            <w:vMerge w:val="restart"/>
          </w:tcPr>
          <w:p w:rsidR="000114C1" w:rsidRPr="00830875" w:rsidRDefault="000114C1">
            <w:pPr>
              <w:pStyle w:val="ConsPlusNormal"/>
              <w:ind w:firstLine="283"/>
              <w:jc w:val="both"/>
              <w:rPr>
                <w:color w:val="000000" w:themeColor="text1"/>
              </w:rPr>
            </w:pPr>
            <w:r w:rsidRPr="00830875">
              <w:rPr>
                <w:color w:val="000000" w:themeColor="text1"/>
              </w:rPr>
              <w:t>почтовый адрес:</w:t>
            </w:r>
          </w:p>
        </w:tc>
        <w:tc>
          <w:tcPr>
            <w:tcW w:w="1988" w:type="dxa"/>
            <w:gridSpan w:val="4"/>
          </w:tcPr>
          <w:p w:rsidR="000114C1" w:rsidRPr="00830875" w:rsidRDefault="000114C1">
            <w:pPr>
              <w:pStyle w:val="ConsPlusNormal"/>
              <w:ind w:firstLine="283"/>
              <w:jc w:val="both"/>
              <w:rPr>
                <w:color w:val="000000" w:themeColor="text1"/>
              </w:rPr>
            </w:pPr>
            <w:r w:rsidRPr="00830875">
              <w:rPr>
                <w:color w:val="000000" w:themeColor="text1"/>
              </w:rPr>
              <w:t>телефон для связи:</w:t>
            </w:r>
          </w:p>
        </w:tc>
        <w:tc>
          <w:tcPr>
            <w:tcW w:w="1814" w:type="dxa"/>
          </w:tcPr>
          <w:p w:rsidR="000114C1" w:rsidRPr="00830875" w:rsidRDefault="000114C1">
            <w:pPr>
              <w:pStyle w:val="ConsPlusNormal"/>
              <w:ind w:firstLine="283"/>
              <w:jc w:val="both"/>
              <w:rPr>
                <w:color w:val="000000" w:themeColor="text1"/>
              </w:rPr>
            </w:pPr>
            <w:r w:rsidRPr="00830875">
              <w:rPr>
                <w:color w:val="000000" w:themeColor="text1"/>
              </w:rPr>
              <w:t>адрес электронной почты:</w:t>
            </w: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4094" w:type="dxa"/>
            <w:gridSpan w:val="5"/>
            <w:vMerge/>
          </w:tcPr>
          <w:p w:rsidR="000114C1" w:rsidRPr="00830875" w:rsidRDefault="000114C1">
            <w:pPr>
              <w:rPr>
                <w:color w:val="000000" w:themeColor="text1"/>
              </w:rPr>
            </w:pPr>
          </w:p>
        </w:tc>
        <w:tc>
          <w:tcPr>
            <w:tcW w:w="1988" w:type="dxa"/>
            <w:gridSpan w:val="4"/>
            <w:vMerge w:val="restart"/>
          </w:tcPr>
          <w:p w:rsidR="000114C1" w:rsidRPr="00830875" w:rsidRDefault="000114C1">
            <w:pPr>
              <w:pStyle w:val="ConsPlusNormal"/>
              <w:rPr>
                <w:color w:val="000000" w:themeColor="text1"/>
              </w:rPr>
            </w:pPr>
          </w:p>
        </w:tc>
        <w:tc>
          <w:tcPr>
            <w:tcW w:w="1814" w:type="dxa"/>
            <w:vMerge w:val="restart"/>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4094" w:type="dxa"/>
            <w:gridSpan w:val="5"/>
            <w:vMerge/>
          </w:tcPr>
          <w:p w:rsidR="000114C1" w:rsidRPr="00830875" w:rsidRDefault="000114C1">
            <w:pPr>
              <w:rPr>
                <w:color w:val="000000" w:themeColor="text1"/>
              </w:rPr>
            </w:pPr>
          </w:p>
        </w:tc>
        <w:tc>
          <w:tcPr>
            <w:tcW w:w="1988" w:type="dxa"/>
            <w:gridSpan w:val="4"/>
            <w:vMerge/>
          </w:tcPr>
          <w:p w:rsidR="000114C1" w:rsidRPr="00830875" w:rsidRDefault="000114C1">
            <w:pPr>
              <w:rPr>
                <w:color w:val="000000" w:themeColor="text1"/>
              </w:rPr>
            </w:pPr>
          </w:p>
        </w:tc>
        <w:tc>
          <w:tcPr>
            <w:tcW w:w="1814" w:type="dxa"/>
            <w:vMerge/>
          </w:tcPr>
          <w:p w:rsidR="000114C1" w:rsidRPr="00830875" w:rsidRDefault="000114C1">
            <w:pPr>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7896" w:type="dxa"/>
            <w:gridSpan w:val="10"/>
          </w:tcPr>
          <w:p w:rsidR="000114C1" w:rsidRPr="00830875" w:rsidRDefault="000114C1">
            <w:pPr>
              <w:pStyle w:val="ConsPlusNormal"/>
              <w:ind w:firstLine="283"/>
              <w:jc w:val="both"/>
              <w:rPr>
                <w:color w:val="000000" w:themeColor="text1"/>
              </w:rPr>
            </w:pPr>
            <w:r w:rsidRPr="00830875">
              <w:rPr>
                <w:color w:val="000000" w:themeColor="text1"/>
              </w:rPr>
              <w:t>наименование и реквизиты документа, подтверждающего полномочия представителя:</w:t>
            </w: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7896" w:type="dxa"/>
            <w:gridSpan w:val="10"/>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7896" w:type="dxa"/>
            <w:gridSpan w:val="10"/>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7896" w:type="dxa"/>
            <w:gridSpan w:val="10"/>
          </w:tcPr>
          <w:p w:rsidR="000114C1" w:rsidRPr="00830875" w:rsidRDefault="000114C1">
            <w:pPr>
              <w:pStyle w:val="ConsPlusNormal"/>
              <w:ind w:firstLine="283"/>
              <w:jc w:val="both"/>
              <w:rPr>
                <w:color w:val="000000" w:themeColor="text1"/>
              </w:rPr>
            </w:pPr>
            <w:r w:rsidRPr="00830875">
              <w:rPr>
                <w:color w:val="000000" w:themeColor="text1"/>
              </w:rPr>
              <w:t>юридическое лицо:</w:t>
            </w: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1841" w:type="dxa"/>
            <w:vMerge w:val="restart"/>
          </w:tcPr>
          <w:p w:rsidR="000114C1" w:rsidRPr="00830875" w:rsidRDefault="000114C1">
            <w:pPr>
              <w:pStyle w:val="ConsPlusNormal"/>
              <w:ind w:firstLine="283"/>
              <w:jc w:val="both"/>
              <w:rPr>
                <w:color w:val="000000" w:themeColor="text1"/>
              </w:rPr>
            </w:pPr>
            <w:r w:rsidRPr="00830875">
              <w:rPr>
                <w:color w:val="000000" w:themeColor="text1"/>
              </w:rPr>
              <w:t>полное наименование:</w:t>
            </w:r>
          </w:p>
        </w:tc>
        <w:tc>
          <w:tcPr>
            <w:tcW w:w="6055" w:type="dxa"/>
            <w:gridSpan w:val="9"/>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1841" w:type="dxa"/>
            <w:vMerge/>
          </w:tcPr>
          <w:p w:rsidR="000114C1" w:rsidRPr="00830875" w:rsidRDefault="000114C1">
            <w:pPr>
              <w:rPr>
                <w:color w:val="000000" w:themeColor="text1"/>
              </w:rPr>
            </w:pPr>
          </w:p>
        </w:tc>
        <w:tc>
          <w:tcPr>
            <w:tcW w:w="6055" w:type="dxa"/>
            <w:gridSpan w:val="9"/>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3826" w:type="dxa"/>
            <w:gridSpan w:val="4"/>
          </w:tcPr>
          <w:p w:rsidR="000114C1" w:rsidRPr="00830875" w:rsidRDefault="000114C1">
            <w:pPr>
              <w:pStyle w:val="ConsPlusNormal"/>
              <w:ind w:firstLine="283"/>
              <w:jc w:val="both"/>
              <w:rPr>
                <w:color w:val="000000" w:themeColor="text1"/>
              </w:rPr>
            </w:pPr>
            <w:r w:rsidRPr="00830875">
              <w:rPr>
                <w:color w:val="000000" w:themeColor="text1"/>
              </w:rPr>
              <w:t>ОГРН:</w:t>
            </w:r>
          </w:p>
        </w:tc>
        <w:tc>
          <w:tcPr>
            <w:tcW w:w="4070" w:type="dxa"/>
            <w:gridSpan w:val="6"/>
          </w:tcPr>
          <w:p w:rsidR="000114C1" w:rsidRPr="00830875" w:rsidRDefault="000114C1">
            <w:pPr>
              <w:pStyle w:val="ConsPlusNormal"/>
              <w:ind w:firstLine="283"/>
              <w:jc w:val="both"/>
              <w:rPr>
                <w:color w:val="000000" w:themeColor="text1"/>
              </w:rPr>
            </w:pPr>
            <w:r w:rsidRPr="00830875">
              <w:rPr>
                <w:color w:val="000000" w:themeColor="text1"/>
              </w:rPr>
              <w:t>ИНН:</w:t>
            </w: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3826" w:type="dxa"/>
            <w:gridSpan w:val="4"/>
          </w:tcPr>
          <w:p w:rsidR="000114C1" w:rsidRPr="00830875" w:rsidRDefault="000114C1">
            <w:pPr>
              <w:pStyle w:val="ConsPlusNormal"/>
              <w:rPr>
                <w:color w:val="000000" w:themeColor="text1"/>
              </w:rPr>
            </w:pPr>
          </w:p>
        </w:tc>
        <w:tc>
          <w:tcPr>
            <w:tcW w:w="4070" w:type="dxa"/>
            <w:gridSpan w:val="6"/>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3826" w:type="dxa"/>
            <w:gridSpan w:val="4"/>
          </w:tcPr>
          <w:p w:rsidR="000114C1" w:rsidRPr="00830875" w:rsidRDefault="000114C1">
            <w:pPr>
              <w:pStyle w:val="ConsPlusNormal"/>
              <w:ind w:firstLine="283"/>
              <w:jc w:val="both"/>
              <w:rPr>
                <w:color w:val="000000" w:themeColor="text1"/>
              </w:rPr>
            </w:pPr>
            <w:r w:rsidRPr="00830875">
              <w:rPr>
                <w:color w:val="000000" w:themeColor="text1"/>
              </w:rPr>
              <w:t>страна регистрации (инкорпорации):</w:t>
            </w:r>
          </w:p>
        </w:tc>
        <w:tc>
          <w:tcPr>
            <w:tcW w:w="2256" w:type="dxa"/>
            <w:gridSpan w:val="5"/>
          </w:tcPr>
          <w:p w:rsidR="000114C1" w:rsidRPr="00830875" w:rsidRDefault="000114C1">
            <w:pPr>
              <w:pStyle w:val="ConsPlusNormal"/>
              <w:ind w:firstLine="283"/>
              <w:jc w:val="both"/>
              <w:rPr>
                <w:color w:val="000000" w:themeColor="text1"/>
              </w:rPr>
            </w:pPr>
            <w:r w:rsidRPr="00830875">
              <w:rPr>
                <w:color w:val="000000" w:themeColor="text1"/>
              </w:rPr>
              <w:t>дата регистрации:</w:t>
            </w:r>
          </w:p>
        </w:tc>
        <w:tc>
          <w:tcPr>
            <w:tcW w:w="1814" w:type="dxa"/>
          </w:tcPr>
          <w:p w:rsidR="000114C1" w:rsidRPr="00830875" w:rsidRDefault="000114C1">
            <w:pPr>
              <w:pStyle w:val="ConsPlusNormal"/>
              <w:ind w:firstLine="283"/>
              <w:jc w:val="both"/>
              <w:rPr>
                <w:color w:val="000000" w:themeColor="text1"/>
              </w:rPr>
            </w:pPr>
            <w:r w:rsidRPr="00830875">
              <w:rPr>
                <w:color w:val="000000" w:themeColor="text1"/>
              </w:rPr>
              <w:t>номер регистрации:</w:t>
            </w: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3826" w:type="dxa"/>
            <w:gridSpan w:val="4"/>
          </w:tcPr>
          <w:p w:rsidR="000114C1" w:rsidRPr="00830875" w:rsidRDefault="000114C1">
            <w:pPr>
              <w:pStyle w:val="ConsPlusNormal"/>
              <w:rPr>
                <w:color w:val="000000" w:themeColor="text1"/>
              </w:rPr>
            </w:pPr>
          </w:p>
        </w:tc>
        <w:tc>
          <w:tcPr>
            <w:tcW w:w="2256" w:type="dxa"/>
            <w:gridSpan w:val="5"/>
            <w:vMerge w:val="restart"/>
          </w:tcPr>
          <w:p w:rsidR="000114C1" w:rsidRPr="00830875" w:rsidRDefault="000114C1">
            <w:pPr>
              <w:pStyle w:val="ConsPlusNormal"/>
              <w:ind w:firstLine="283"/>
              <w:jc w:val="both"/>
              <w:rPr>
                <w:color w:val="000000" w:themeColor="text1"/>
              </w:rPr>
            </w:pPr>
            <w:r w:rsidRPr="00830875">
              <w:rPr>
                <w:color w:val="000000" w:themeColor="text1"/>
              </w:rPr>
              <w:t>"__" ____ ____ г.</w:t>
            </w:r>
          </w:p>
        </w:tc>
        <w:tc>
          <w:tcPr>
            <w:tcW w:w="1814" w:type="dxa"/>
            <w:vMerge w:val="restart"/>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3826" w:type="dxa"/>
            <w:gridSpan w:val="4"/>
          </w:tcPr>
          <w:p w:rsidR="000114C1" w:rsidRPr="00830875" w:rsidRDefault="000114C1">
            <w:pPr>
              <w:pStyle w:val="ConsPlusNormal"/>
              <w:rPr>
                <w:color w:val="000000" w:themeColor="text1"/>
              </w:rPr>
            </w:pPr>
          </w:p>
        </w:tc>
        <w:tc>
          <w:tcPr>
            <w:tcW w:w="2256" w:type="dxa"/>
            <w:gridSpan w:val="5"/>
            <w:vMerge/>
          </w:tcPr>
          <w:p w:rsidR="000114C1" w:rsidRPr="00830875" w:rsidRDefault="000114C1">
            <w:pPr>
              <w:rPr>
                <w:color w:val="000000" w:themeColor="text1"/>
              </w:rPr>
            </w:pPr>
          </w:p>
        </w:tc>
        <w:tc>
          <w:tcPr>
            <w:tcW w:w="1814" w:type="dxa"/>
            <w:vMerge/>
          </w:tcPr>
          <w:p w:rsidR="000114C1" w:rsidRPr="00830875" w:rsidRDefault="000114C1">
            <w:pPr>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3826" w:type="dxa"/>
            <w:gridSpan w:val="4"/>
          </w:tcPr>
          <w:p w:rsidR="000114C1" w:rsidRPr="00830875" w:rsidRDefault="000114C1">
            <w:pPr>
              <w:pStyle w:val="ConsPlusNormal"/>
              <w:ind w:firstLine="283"/>
              <w:jc w:val="both"/>
              <w:rPr>
                <w:color w:val="000000" w:themeColor="text1"/>
              </w:rPr>
            </w:pPr>
            <w:r w:rsidRPr="00830875">
              <w:rPr>
                <w:color w:val="000000" w:themeColor="text1"/>
              </w:rPr>
              <w:t>Место нахождения</w:t>
            </w:r>
          </w:p>
        </w:tc>
        <w:tc>
          <w:tcPr>
            <w:tcW w:w="4070" w:type="dxa"/>
            <w:gridSpan w:val="6"/>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3826" w:type="dxa"/>
            <w:gridSpan w:val="4"/>
          </w:tcPr>
          <w:p w:rsidR="000114C1" w:rsidRPr="00830875" w:rsidRDefault="000114C1">
            <w:pPr>
              <w:pStyle w:val="ConsPlusNormal"/>
              <w:ind w:firstLine="283"/>
              <w:jc w:val="both"/>
              <w:rPr>
                <w:color w:val="000000" w:themeColor="text1"/>
              </w:rPr>
            </w:pPr>
            <w:r w:rsidRPr="00830875">
              <w:rPr>
                <w:color w:val="000000" w:themeColor="text1"/>
              </w:rPr>
              <w:t>почтовый адрес:</w:t>
            </w:r>
          </w:p>
        </w:tc>
        <w:tc>
          <w:tcPr>
            <w:tcW w:w="2256" w:type="dxa"/>
            <w:gridSpan w:val="5"/>
          </w:tcPr>
          <w:p w:rsidR="000114C1" w:rsidRPr="00830875" w:rsidRDefault="000114C1">
            <w:pPr>
              <w:pStyle w:val="ConsPlusNormal"/>
              <w:ind w:firstLine="283"/>
              <w:jc w:val="both"/>
              <w:rPr>
                <w:color w:val="000000" w:themeColor="text1"/>
              </w:rPr>
            </w:pPr>
            <w:r w:rsidRPr="00830875">
              <w:rPr>
                <w:color w:val="000000" w:themeColor="text1"/>
              </w:rPr>
              <w:t>телефон для связи:</w:t>
            </w:r>
          </w:p>
        </w:tc>
        <w:tc>
          <w:tcPr>
            <w:tcW w:w="1814" w:type="dxa"/>
          </w:tcPr>
          <w:p w:rsidR="000114C1" w:rsidRPr="00830875" w:rsidRDefault="000114C1">
            <w:pPr>
              <w:pStyle w:val="ConsPlusNormal"/>
              <w:ind w:firstLine="283"/>
              <w:jc w:val="both"/>
              <w:rPr>
                <w:color w:val="000000" w:themeColor="text1"/>
              </w:rPr>
            </w:pPr>
            <w:r w:rsidRPr="00830875">
              <w:rPr>
                <w:color w:val="000000" w:themeColor="text1"/>
              </w:rPr>
              <w:t>адрес электронной почты:</w:t>
            </w: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3826" w:type="dxa"/>
            <w:gridSpan w:val="4"/>
          </w:tcPr>
          <w:p w:rsidR="000114C1" w:rsidRPr="00830875" w:rsidRDefault="000114C1">
            <w:pPr>
              <w:pStyle w:val="ConsPlusNormal"/>
              <w:rPr>
                <w:color w:val="000000" w:themeColor="text1"/>
              </w:rPr>
            </w:pPr>
          </w:p>
        </w:tc>
        <w:tc>
          <w:tcPr>
            <w:tcW w:w="2256" w:type="dxa"/>
            <w:gridSpan w:val="5"/>
            <w:vMerge w:val="restart"/>
          </w:tcPr>
          <w:p w:rsidR="000114C1" w:rsidRPr="00830875" w:rsidRDefault="000114C1">
            <w:pPr>
              <w:pStyle w:val="ConsPlusNormal"/>
              <w:rPr>
                <w:color w:val="000000" w:themeColor="text1"/>
              </w:rPr>
            </w:pPr>
          </w:p>
        </w:tc>
        <w:tc>
          <w:tcPr>
            <w:tcW w:w="1814" w:type="dxa"/>
            <w:vMerge w:val="restart"/>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3826" w:type="dxa"/>
            <w:gridSpan w:val="4"/>
          </w:tcPr>
          <w:p w:rsidR="000114C1" w:rsidRPr="00830875" w:rsidRDefault="000114C1">
            <w:pPr>
              <w:pStyle w:val="ConsPlusNormal"/>
              <w:rPr>
                <w:color w:val="000000" w:themeColor="text1"/>
              </w:rPr>
            </w:pPr>
          </w:p>
        </w:tc>
        <w:tc>
          <w:tcPr>
            <w:tcW w:w="2256" w:type="dxa"/>
            <w:gridSpan w:val="5"/>
            <w:vMerge/>
          </w:tcPr>
          <w:p w:rsidR="000114C1" w:rsidRPr="00830875" w:rsidRDefault="000114C1">
            <w:pPr>
              <w:rPr>
                <w:color w:val="000000" w:themeColor="text1"/>
              </w:rPr>
            </w:pPr>
          </w:p>
        </w:tc>
        <w:tc>
          <w:tcPr>
            <w:tcW w:w="1814" w:type="dxa"/>
            <w:vMerge/>
          </w:tcPr>
          <w:p w:rsidR="000114C1" w:rsidRPr="00830875" w:rsidRDefault="000114C1">
            <w:pPr>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7896" w:type="dxa"/>
            <w:gridSpan w:val="10"/>
          </w:tcPr>
          <w:p w:rsidR="000114C1" w:rsidRPr="00830875" w:rsidRDefault="000114C1">
            <w:pPr>
              <w:pStyle w:val="ConsPlusNormal"/>
              <w:ind w:firstLine="283"/>
              <w:jc w:val="both"/>
              <w:rPr>
                <w:color w:val="000000" w:themeColor="text1"/>
              </w:rPr>
            </w:pPr>
            <w:r w:rsidRPr="00830875">
              <w:rPr>
                <w:color w:val="000000" w:themeColor="text1"/>
              </w:rPr>
              <w:t>наименование и реквизиты документа, подтверждающего полномочия представителя:</w:t>
            </w:r>
          </w:p>
        </w:tc>
      </w:tr>
      <w:tr w:rsidR="000114C1" w:rsidRPr="00830875">
        <w:tc>
          <w:tcPr>
            <w:tcW w:w="524" w:type="dxa"/>
          </w:tcPr>
          <w:p w:rsidR="000114C1" w:rsidRPr="00830875" w:rsidRDefault="000114C1">
            <w:pPr>
              <w:pStyle w:val="ConsPlusNormal"/>
              <w:rPr>
                <w:color w:val="000000" w:themeColor="text1"/>
              </w:rPr>
            </w:pPr>
          </w:p>
        </w:tc>
        <w:tc>
          <w:tcPr>
            <w:tcW w:w="602" w:type="dxa"/>
          </w:tcPr>
          <w:p w:rsidR="000114C1" w:rsidRPr="00830875" w:rsidRDefault="000114C1">
            <w:pPr>
              <w:pStyle w:val="ConsPlusNormal"/>
              <w:rPr>
                <w:color w:val="000000" w:themeColor="text1"/>
              </w:rPr>
            </w:pPr>
          </w:p>
        </w:tc>
        <w:tc>
          <w:tcPr>
            <w:tcW w:w="7896" w:type="dxa"/>
            <w:gridSpan w:val="10"/>
          </w:tcPr>
          <w:p w:rsidR="000114C1" w:rsidRPr="00830875" w:rsidRDefault="000114C1">
            <w:pPr>
              <w:pStyle w:val="ConsPlusNormal"/>
              <w:rPr>
                <w:color w:val="000000" w:themeColor="text1"/>
              </w:rPr>
            </w:pPr>
          </w:p>
        </w:tc>
      </w:tr>
      <w:tr w:rsidR="000114C1" w:rsidRPr="00830875">
        <w:tc>
          <w:tcPr>
            <w:tcW w:w="524" w:type="dxa"/>
            <w:vMerge w:val="restart"/>
          </w:tcPr>
          <w:p w:rsidR="000114C1" w:rsidRPr="00830875" w:rsidRDefault="000114C1">
            <w:pPr>
              <w:pStyle w:val="ConsPlusNormal"/>
              <w:jc w:val="center"/>
              <w:rPr>
                <w:color w:val="000000" w:themeColor="text1"/>
              </w:rPr>
            </w:pPr>
            <w:r w:rsidRPr="00830875">
              <w:rPr>
                <w:color w:val="000000" w:themeColor="text1"/>
              </w:rPr>
              <w:t>7.</w:t>
            </w:r>
          </w:p>
        </w:tc>
        <w:tc>
          <w:tcPr>
            <w:tcW w:w="8498" w:type="dxa"/>
            <w:gridSpan w:val="11"/>
          </w:tcPr>
          <w:p w:rsidR="000114C1" w:rsidRPr="00830875" w:rsidRDefault="000114C1">
            <w:pPr>
              <w:pStyle w:val="ConsPlusNormal"/>
              <w:ind w:firstLine="283"/>
              <w:jc w:val="both"/>
              <w:rPr>
                <w:color w:val="000000" w:themeColor="text1"/>
              </w:rPr>
            </w:pPr>
            <w:r w:rsidRPr="00830875">
              <w:rPr>
                <w:color w:val="000000" w:themeColor="text1"/>
              </w:rPr>
              <w:t>Документы, прилагаемые к заявлению:</w:t>
            </w: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vMerge/>
          </w:tcPr>
          <w:p w:rsidR="000114C1" w:rsidRPr="00830875" w:rsidRDefault="000114C1">
            <w:pPr>
              <w:rPr>
                <w:color w:val="000000" w:themeColor="text1"/>
              </w:rPr>
            </w:pPr>
          </w:p>
        </w:tc>
        <w:tc>
          <w:tcPr>
            <w:tcW w:w="4696" w:type="dxa"/>
            <w:gridSpan w:val="6"/>
          </w:tcPr>
          <w:p w:rsidR="000114C1" w:rsidRPr="00830875" w:rsidRDefault="000114C1">
            <w:pPr>
              <w:pStyle w:val="ConsPlusNormal"/>
              <w:ind w:firstLine="283"/>
              <w:jc w:val="both"/>
              <w:rPr>
                <w:color w:val="000000" w:themeColor="text1"/>
              </w:rPr>
            </w:pPr>
            <w:r w:rsidRPr="00830875">
              <w:rPr>
                <w:color w:val="000000" w:themeColor="text1"/>
              </w:rPr>
              <w:t>Оригинал в количестве ___ экз., на __ л.</w:t>
            </w:r>
          </w:p>
        </w:tc>
        <w:tc>
          <w:tcPr>
            <w:tcW w:w="3802" w:type="dxa"/>
            <w:gridSpan w:val="5"/>
          </w:tcPr>
          <w:p w:rsidR="000114C1" w:rsidRPr="00830875" w:rsidRDefault="000114C1">
            <w:pPr>
              <w:pStyle w:val="ConsPlusNormal"/>
              <w:ind w:firstLine="283"/>
              <w:jc w:val="both"/>
              <w:rPr>
                <w:color w:val="000000" w:themeColor="text1"/>
              </w:rPr>
            </w:pPr>
            <w:r w:rsidRPr="00830875">
              <w:rPr>
                <w:color w:val="000000" w:themeColor="text1"/>
              </w:rPr>
              <w:t>Копия в количестве ___ экз., на __ л.</w:t>
            </w: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vMerge w:val="restart"/>
          </w:tcPr>
          <w:p w:rsidR="000114C1" w:rsidRPr="00830875" w:rsidRDefault="000114C1">
            <w:pPr>
              <w:pStyle w:val="ConsPlusNormal"/>
              <w:jc w:val="center"/>
              <w:rPr>
                <w:color w:val="000000" w:themeColor="text1"/>
              </w:rPr>
            </w:pPr>
            <w:r w:rsidRPr="00830875">
              <w:rPr>
                <w:color w:val="000000" w:themeColor="text1"/>
              </w:rPr>
              <w:t>8.</w:t>
            </w:r>
          </w:p>
        </w:tc>
        <w:tc>
          <w:tcPr>
            <w:tcW w:w="8498" w:type="dxa"/>
            <w:gridSpan w:val="11"/>
          </w:tcPr>
          <w:p w:rsidR="000114C1" w:rsidRPr="00830875" w:rsidRDefault="000114C1">
            <w:pPr>
              <w:pStyle w:val="ConsPlusNormal"/>
              <w:ind w:firstLine="283"/>
              <w:jc w:val="both"/>
              <w:rPr>
                <w:color w:val="000000" w:themeColor="text1"/>
              </w:rPr>
            </w:pPr>
            <w:r w:rsidRPr="00830875">
              <w:rPr>
                <w:color w:val="000000" w:themeColor="text1"/>
              </w:rPr>
              <w:t>Примечание:</w:t>
            </w: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tcPr>
          <w:p w:rsidR="000114C1" w:rsidRPr="00830875" w:rsidRDefault="000114C1">
            <w:pPr>
              <w:pStyle w:val="ConsPlusNormal"/>
              <w:jc w:val="center"/>
              <w:rPr>
                <w:color w:val="000000" w:themeColor="text1"/>
              </w:rPr>
            </w:pPr>
            <w:r w:rsidRPr="00830875">
              <w:rPr>
                <w:color w:val="000000" w:themeColor="text1"/>
              </w:rPr>
              <w:t>9.</w:t>
            </w:r>
          </w:p>
        </w:tc>
        <w:tc>
          <w:tcPr>
            <w:tcW w:w="8498" w:type="dxa"/>
            <w:gridSpan w:val="11"/>
          </w:tcPr>
          <w:p w:rsidR="000114C1" w:rsidRPr="00830875" w:rsidRDefault="000114C1">
            <w:pPr>
              <w:pStyle w:val="ConsPlusNormal"/>
              <w:ind w:firstLine="283"/>
              <w:jc w:val="both"/>
              <w:rPr>
                <w:color w:val="000000" w:themeColor="text1"/>
              </w:rPr>
            </w:pPr>
            <w:r w:rsidRPr="00830875">
              <w:rPr>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0114C1" w:rsidRPr="00830875">
        <w:tc>
          <w:tcPr>
            <w:tcW w:w="524" w:type="dxa"/>
          </w:tcPr>
          <w:p w:rsidR="000114C1" w:rsidRPr="00830875" w:rsidRDefault="000114C1">
            <w:pPr>
              <w:pStyle w:val="ConsPlusNormal"/>
              <w:jc w:val="center"/>
              <w:rPr>
                <w:color w:val="000000" w:themeColor="text1"/>
              </w:rPr>
            </w:pPr>
            <w:r w:rsidRPr="00830875">
              <w:rPr>
                <w:color w:val="000000" w:themeColor="text1"/>
              </w:rPr>
              <w:t>10.</w:t>
            </w:r>
          </w:p>
        </w:tc>
        <w:tc>
          <w:tcPr>
            <w:tcW w:w="8498" w:type="dxa"/>
            <w:gridSpan w:val="11"/>
          </w:tcPr>
          <w:p w:rsidR="000114C1" w:rsidRPr="00830875" w:rsidRDefault="000114C1">
            <w:pPr>
              <w:pStyle w:val="ConsPlusNormal"/>
              <w:ind w:firstLine="283"/>
              <w:jc w:val="both"/>
              <w:rPr>
                <w:color w:val="000000" w:themeColor="text1"/>
              </w:rPr>
            </w:pPr>
            <w:r w:rsidRPr="00830875">
              <w:rPr>
                <w:color w:val="000000" w:themeColor="text1"/>
              </w:rPr>
              <w:t>Настоящим также подтверждаю, что:</w:t>
            </w:r>
          </w:p>
          <w:p w:rsidR="000114C1" w:rsidRPr="00830875" w:rsidRDefault="000114C1">
            <w:pPr>
              <w:pStyle w:val="ConsPlusNormal"/>
              <w:ind w:firstLine="283"/>
              <w:jc w:val="both"/>
              <w:rPr>
                <w:color w:val="000000" w:themeColor="text1"/>
              </w:rPr>
            </w:pPr>
            <w:r w:rsidRPr="00830875">
              <w:rPr>
                <w:color w:val="000000" w:themeColor="text1"/>
              </w:rPr>
              <w:t>сведения, указанные в настоящем заявлении, на дату представления заявления достоверны;</w:t>
            </w:r>
          </w:p>
          <w:p w:rsidR="000114C1" w:rsidRPr="00830875" w:rsidRDefault="000114C1">
            <w:pPr>
              <w:pStyle w:val="ConsPlusNormal"/>
              <w:ind w:firstLine="283"/>
              <w:jc w:val="both"/>
              <w:rPr>
                <w:color w:val="000000" w:themeColor="text1"/>
              </w:rPr>
            </w:pPr>
            <w:r w:rsidRPr="00830875">
              <w:rPr>
                <w:color w:val="000000" w:themeColor="text1"/>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114C1" w:rsidRPr="00830875">
        <w:tc>
          <w:tcPr>
            <w:tcW w:w="524" w:type="dxa"/>
            <w:vMerge w:val="restart"/>
          </w:tcPr>
          <w:p w:rsidR="000114C1" w:rsidRPr="00830875" w:rsidRDefault="000114C1">
            <w:pPr>
              <w:pStyle w:val="ConsPlusNormal"/>
              <w:jc w:val="center"/>
              <w:rPr>
                <w:color w:val="000000" w:themeColor="text1"/>
              </w:rPr>
            </w:pPr>
            <w:r w:rsidRPr="00830875">
              <w:rPr>
                <w:color w:val="000000" w:themeColor="text1"/>
              </w:rPr>
              <w:lastRenderedPageBreak/>
              <w:t>11.</w:t>
            </w:r>
          </w:p>
        </w:tc>
        <w:tc>
          <w:tcPr>
            <w:tcW w:w="6157" w:type="dxa"/>
            <w:gridSpan w:val="8"/>
          </w:tcPr>
          <w:p w:rsidR="000114C1" w:rsidRPr="00830875" w:rsidRDefault="000114C1">
            <w:pPr>
              <w:pStyle w:val="ConsPlusNormal"/>
              <w:ind w:firstLine="283"/>
              <w:jc w:val="both"/>
              <w:rPr>
                <w:color w:val="000000" w:themeColor="text1"/>
              </w:rPr>
            </w:pPr>
            <w:r w:rsidRPr="00830875">
              <w:rPr>
                <w:color w:val="000000" w:themeColor="text1"/>
              </w:rPr>
              <w:t>Подпись (Инициалы, фамилия - для физического лица</w:t>
            </w:r>
          </w:p>
          <w:p w:rsidR="000114C1" w:rsidRPr="00830875" w:rsidRDefault="000114C1">
            <w:pPr>
              <w:pStyle w:val="ConsPlusNormal"/>
              <w:ind w:left="283"/>
              <w:jc w:val="both"/>
              <w:rPr>
                <w:color w:val="000000" w:themeColor="text1"/>
              </w:rPr>
            </w:pPr>
            <w:r w:rsidRPr="00830875">
              <w:rPr>
                <w:color w:val="000000" w:themeColor="text1"/>
              </w:rPr>
              <w:t>Должность, инициалы, фамилия, печать - для юридических лиц)</w:t>
            </w:r>
          </w:p>
        </w:tc>
        <w:tc>
          <w:tcPr>
            <w:tcW w:w="2341" w:type="dxa"/>
            <w:gridSpan w:val="3"/>
          </w:tcPr>
          <w:p w:rsidR="000114C1" w:rsidRPr="00830875" w:rsidRDefault="000114C1">
            <w:pPr>
              <w:pStyle w:val="ConsPlusNormal"/>
              <w:jc w:val="center"/>
              <w:rPr>
                <w:color w:val="000000" w:themeColor="text1"/>
              </w:rPr>
            </w:pPr>
            <w:r w:rsidRPr="00830875">
              <w:rPr>
                <w:color w:val="000000" w:themeColor="text1"/>
              </w:rPr>
              <w:t>Дата</w:t>
            </w:r>
          </w:p>
        </w:tc>
      </w:tr>
      <w:tr w:rsidR="000114C1" w:rsidRPr="00830875">
        <w:tc>
          <w:tcPr>
            <w:tcW w:w="524" w:type="dxa"/>
            <w:vMerge/>
          </w:tcPr>
          <w:p w:rsidR="000114C1" w:rsidRPr="00830875" w:rsidRDefault="000114C1">
            <w:pPr>
              <w:rPr>
                <w:color w:val="000000" w:themeColor="text1"/>
              </w:rPr>
            </w:pPr>
          </w:p>
        </w:tc>
        <w:tc>
          <w:tcPr>
            <w:tcW w:w="6157" w:type="dxa"/>
            <w:gridSpan w:val="8"/>
          </w:tcPr>
          <w:p w:rsidR="000114C1" w:rsidRPr="00830875" w:rsidRDefault="000114C1">
            <w:pPr>
              <w:pStyle w:val="ConsPlusNormal"/>
              <w:rPr>
                <w:color w:val="000000" w:themeColor="text1"/>
              </w:rPr>
            </w:pPr>
          </w:p>
        </w:tc>
        <w:tc>
          <w:tcPr>
            <w:tcW w:w="2341" w:type="dxa"/>
            <w:gridSpan w:val="3"/>
          </w:tcPr>
          <w:p w:rsidR="000114C1" w:rsidRPr="00830875" w:rsidRDefault="000114C1">
            <w:pPr>
              <w:pStyle w:val="ConsPlusNormal"/>
              <w:rPr>
                <w:color w:val="000000" w:themeColor="text1"/>
              </w:rPr>
            </w:pPr>
          </w:p>
        </w:tc>
      </w:tr>
      <w:tr w:rsidR="000114C1" w:rsidRPr="00830875">
        <w:tc>
          <w:tcPr>
            <w:tcW w:w="524" w:type="dxa"/>
            <w:vMerge/>
          </w:tcPr>
          <w:p w:rsidR="000114C1" w:rsidRPr="00830875" w:rsidRDefault="000114C1">
            <w:pPr>
              <w:rPr>
                <w:color w:val="000000" w:themeColor="text1"/>
              </w:rPr>
            </w:pPr>
          </w:p>
        </w:tc>
        <w:tc>
          <w:tcPr>
            <w:tcW w:w="6157" w:type="dxa"/>
            <w:gridSpan w:val="8"/>
          </w:tcPr>
          <w:p w:rsidR="000114C1" w:rsidRPr="00830875" w:rsidRDefault="000114C1">
            <w:pPr>
              <w:pStyle w:val="ConsPlusNormal"/>
              <w:rPr>
                <w:color w:val="000000" w:themeColor="text1"/>
              </w:rPr>
            </w:pPr>
          </w:p>
        </w:tc>
        <w:tc>
          <w:tcPr>
            <w:tcW w:w="2341" w:type="dxa"/>
            <w:gridSpan w:val="3"/>
          </w:tcPr>
          <w:p w:rsidR="000114C1" w:rsidRPr="00830875" w:rsidRDefault="000114C1">
            <w:pPr>
              <w:pStyle w:val="ConsPlusNormal"/>
              <w:rPr>
                <w:color w:val="000000" w:themeColor="text1"/>
              </w:rPr>
            </w:pP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r w:rsidR="000114C1" w:rsidRPr="00830875">
        <w:tc>
          <w:tcPr>
            <w:tcW w:w="524" w:type="dxa"/>
            <w:vMerge/>
          </w:tcPr>
          <w:p w:rsidR="000114C1" w:rsidRPr="00830875" w:rsidRDefault="000114C1">
            <w:pPr>
              <w:rPr>
                <w:color w:val="000000" w:themeColor="text1"/>
              </w:rPr>
            </w:pPr>
          </w:p>
        </w:tc>
        <w:tc>
          <w:tcPr>
            <w:tcW w:w="8498" w:type="dxa"/>
            <w:gridSpan w:val="11"/>
          </w:tcPr>
          <w:p w:rsidR="000114C1" w:rsidRPr="00830875" w:rsidRDefault="000114C1">
            <w:pPr>
              <w:pStyle w:val="ConsPlusNormal"/>
              <w:rPr>
                <w:color w:val="000000" w:themeColor="text1"/>
              </w:rPr>
            </w:pPr>
          </w:p>
        </w:tc>
      </w:tr>
    </w:tbl>
    <w:p w:rsidR="000114C1" w:rsidRPr="00830875" w:rsidRDefault="000114C1">
      <w:pPr>
        <w:pStyle w:val="ConsPlusNormal"/>
        <w:jc w:val="both"/>
        <w:rPr>
          <w:color w:val="000000" w:themeColor="text1"/>
        </w:rPr>
      </w:pPr>
    </w:p>
    <w:p w:rsidR="000114C1" w:rsidRPr="00830875" w:rsidRDefault="000114C1">
      <w:pPr>
        <w:pStyle w:val="ConsPlusNormal"/>
        <w:jc w:val="both"/>
        <w:rPr>
          <w:color w:val="000000" w:themeColor="text1"/>
        </w:rPr>
      </w:pPr>
    </w:p>
    <w:p w:rsidR="000114C1" w:rsidRPr="00830875" w:rsidRDefault="000114C1">
      <w:pPr>
        <w:pStyle w:val="ConsPlusNormal"/>
        <w:jc w:val="both"/>
        <w:rPr>
          <w:color w:val="000000" w:themeColor="text1"/>
        </w:rPr>
      </w:pPr>
    </w:p>
    <w:p w:rsidR="000114C1" w:rsidRPr="00830875" w:rsidRDefault="000114C1">
      <w:pPr>
        <w:pStyle w:val="ConsPlusNormal"/>
        <w:jc w:val="both"/>
        <w:rPr>
          <w:color w:val="000000" w:themeColor="text1"/>
        </w:rPr>
      </w:pPr>
    </w:p>
    <w:p w:rsidR="000114C1" w:rsidRPr="00830875" w:rsidRDefault="000114C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9263A6" w:rsidRPr="00830875" w:rsidRDefault="009263A6">
      <w:pPr>
        <w:pStyle w:val="ConsPlusNormal"/>
        <w:jc w:val="both"/>
        <w:rPr>
          <w:color w:val="000000" w:themeColor="text1"/>
        </w:rPr>
      </w:pPr>
    </w:p>
    <w:p w:rsidR="009263A6" w:rsidRPr="00830875" w:rsidRDefault="009263A6">
      <w:pPr>
        <w:pStyle w:val="ConsPlusNormal"/>
        <w:jc w:val="both"/>
        <w:rPr>
          <w:color w:val="000000" w:themeColor="text1"/>
        </w:rPr>
      </w:pPr>
    </w:p>
    <w:p w:rsidR="009263A6" w:rsidRPr="00830875" w:rsidRDefault="009263A6">
      <w:pPr>
        <w:pStyle w:val="ConsPlusNormal"/>
        <w:jc w:val="both"/>
        <w:rPr>
          <w:color w:val="000000" w:themeColor="text1"/>
        </w:rPr>
      </w:pPr>
    </w:p>
    <w:p w:rsidR="009263A6" w:rsidRPr="00830875" w:rsidRDefault="009263A6">
      <w:pPr>
        <w:pStyle w:val="ConsPlusNormal"/>
        <w:jc w:val="both"/>
        <w:rPr>
          <w:color w:val="000000" w:themeColor="text1"/>
        </w:rPr>
      </w:pPr>
    </w:p>
    <w:p w:rsidR="009263A6" w:rsidRPr="00830875" w:rsidRDefault="009263A6">
      <w:pPr>
        <w:pStyle w:val="ConsPlusNormal"/>
        <w:jc w:val="both"/>
        <w:rPr>
          <w:color w:val="000000" w:themeColor="text1"/>
        </w:rPr>
      </w:pPr>
    </w:p>
    <w:p w:rsidR="009263A6" w:rsidRPr="00830875" w:rsidRDefault="009263A6">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9263A6" w:rsidRPr="00830875" w:rsidRDefault="009263A6">
      <w:pPr>
        <w:pStyle w:val="ConsPlusNormal"/>
        <w:jc w:val="both"/>
        <w:rPr>
          <w:color w:val="000000" w:themeColor="text1"/>
        </w:rPr>
      </w:pPr>
    </w:p>
    <w:p w:rsidR="003C7D8C" w:rsidRPr="00830875" w:rsidRDefault="003C7D8C">
      <w:pPr>
        <w:pStyle w:val="ConsPlusNormal"/>
        <w:jc w:val="right"/>
        <w:outlineLvl w:val="1"/>
        <w:rPr>
          <w:color w:val="000000" w:themeColor="text1"/>
        </w:rPr>
      </w:pPr>
    </w:p>
    <w:p w:rsidR="003C7D8C" w:rsidRPr="00830875" w:rsidRDefault="003C7D8C">
      <w:pPr>
        <w:pStyle w:val="ConsPlusNormal"/>
        <w:jc w:val="right"/>
        <w:outlineLvl w:val="1"/>
        <w:rPr>
          <w:color w:val="000000" w:themeColor="text1"/>
        </w:rPr>
      </w:pPr>
    </w:p>
    <w:p w:rsidR="003C7D8C" w:rsidRPr="00830875" w:rsidRDefault="003C7D8C">
      <w:pPr>
        <w:pStyle w:val="ConsPlusNormal"/>
        <w:jc w:val="right"/>
        <w:outlineLvl w:val="1"/>
        <w:rPr>
          <w:color w:val="000000" w:themeColor="text1"/>
        </w:rPr>
      </w:pPr>
    </w:p>
    <w:p w:rsidR="003C7D8C" w:rsidRPr="00830875" w:rsidRDefault="003C7D8C">
      <w:pPr>
        <w:pStyle w:val="ConsPlusNormal"/>
        <w:jc w:val="right"/>
        <w:outlineLvl w:val="1"/>
        <w:rPr>
          <w:color w:val="000000" w:themeColor="text1"/>
        </w:rPr>
      </w:pPr>
    </w:p>
    <w:p w:rsidR="003C7D8C" w:rsidRPr="00830875" w:rsidRDefault="003C7D8C">
      <w:pPr>
        <w:pStyle w:val="ConsPlusNormal"/>
        <w:jc w:val="right"/>
        <w:outlineLvl w:val="1"/>
        <w:rPr>
          <w:color w:val="000000" w:themeColor="text1"/>
        </w:rPr>
      </w:pPr>
    </w:p>
    <w:p w:rsidR="003C7D8C" w:rsidRPr="00830875" w:rsidRDefault="003C7D8C">
      <w:pPr>
        <w:pStyle w:val="ConsPlusNormal"/>
        <w:jc w:val="right"/>
        <w:outlineLvl w:val="1"/>
        <w:rPr>
          <w:color w:val="000000" w:themeColor="text1"/>
        </w:rPr>
      </w:pPr>
    </w:p>
    <w:p w:rsidR="000114C1" w:rsidRPr="00830875" w:rsidRDefault="001D5E61">
      <w:pPr>
        <w:pStyle w:val="ConsPlusNormal"/>
        <w:jc w:val="right"/>
        <w:outlineLvl w:val="1"/>
        <w:rPr>
          <w:color w:val="000000" w:themeColor="text1"/>
        </w:rPr>
      </w:pPr>
      <w:r w:rsidRPr="00830875">
        <w:rPr>
          <w:color w:val="000000" w:themeColor="text1"/>
        </w:rPr>
        <w:t>Приложение 2</w:t>
      </w:r>
    </w:p>
    <w:p w:rsidR="000114C1" w:rsidRPr="00830875" w:rsidRDefault="000114C1">
      <w:pPr>
        <w:pStyle w:val="ConsPlusNormal"/>
        <w:jc w:val="right"/>
        <w:rPr>
          <w:color w:val="000000" w:themeColor="text1"/>
        </w:rPr>
      </w:pPr>
      <w:r w:rsidRPr="00830875">
        <w:rPr>
          <w:color w:val="000000" w:themeColor="text1"/>
        </w:rPr>
        <w:t>к административному регламенту</w:t>
      </w:r>
    </w:p>
    <w:p w:rsidR="000114C1" w:rsidRPr="00830875" w:rsidRDefault="000114C1">
      <w:pPr>
        <w:pStyle w:val="ConsPlusNormal"/>
        <w:jc w:val="right"/>
        <w:rPr>
          <w:color w:val="000000" w:themeColor="text1"/>
        </w:rPr>
      </w:pPr>
      <w:r w:rsidRPr="00830875">
        <w:rPr>
          <w:color w:val="000000" w:themeColor="text1"/>
        </w:rPr>
        <w:t>предоставления муниципальной услуги</w:t>
      </w:r>
    </w:p>
    <w:p w:rsidR="000114C1" w:rsidRPr="00830875" w:rsidRDefault="000114C1">
      <w:pPr>
        <w:pStyle w:val="ConsPlusNormal"/>
        <w:jc w:val="right"/>
        <w:rPr>
          <w:color w:val="000000" w:themeColor="text1"/>
        </w:rPr>
      </w:pPr>
      <w:r w:rsidRPr="00830875">
        <w:rPr>
          <w:color w:val="000000" w:themeColor="text1"/>
        </w:rPr>
        <w:t>"Предоставление земельных участков,</w:t>
      </w:r>
    </w:p>
    <w:p w:rsidR="000114C1" w:rsidRPr="00830875" w:rsidRDefault="000114C1">
      <w:pPr>
        <w:pStyle w:val="ConsPlusNormal"/>
        <w:jc w:val="right"/>
        <w:rPr>
          <w:color w:val="000000" w:themeColor="text1"/>
        </w:rPr>
      </w:pPr>
      <w:r w:rsidRPr="00830875">
        <w:rPr>
          <w:color w:val="000000" w:themeColor="text1"/>
        </w:rPr>
        <w:t>расположенных на территории муниципального</w:t>
      </w:r>
    </w:p>
    <w:p w:rsidR="000114C1" w:rsidRPr="00830875" w:rsidRDefault="000114C1">
      <w:pPr>
        <w:pStyle w:val="ConsPlusNormal"/>
        <w:jc w:val="right"/>
        <w:rPr>
          <w:color w:val="000000" w:themeColor="text1"/>
        </w:rPr>
      </w:pPr>
      <w:r w:rsidRPr="00830875">
        <w:rPr>
          <w:color w:val="000000" w:themeColor="text1"/>
        </w:rPr>
        <w:t>образования "</w:t>
      </w:r>
      <w:r w:rsidR="001D5E61" w:rsidRPr="00830875">
        <w:rPr>
          <w:color w:val="000000" w:themeColor="text1"/>
        </w:rPr>
        <w:t>Боханский район</w:t>
      </w:r>
      <w:r w:rsidRPr="00830875">
        <w:rPr>
          <w:color w:val="000000" w:themeColor="text1"/>
        </w:rPr>
        <w:t>", без торгов"</w:t>
      </w:r>
    </w:p>
    <w:p w:rsidR="000114C1" w:rsidRPr="00830875" w:rsidRDefault="000114C1">
      <w:pPr>
        <w:pStyle w:val="ConsPlusNormal"/>
        <w:jc w:val="both"/>
        <w:rPr>
          <w:color w:val="000000" w:themeColor="text1"/>
        </w:rPr>
      </w:pPr>
    </w:p>
    <w:p w:rsidR="000114C1" w:rsidRPr="00830875" w:rsidRDefault="000114C1">
      <w:pPr>
        <w:pStyle w:val="ConsPlusNormal"/>
        <w:jc w:val="center"/>
        <w:rPr>
          <w:color w:val="000000" w:themeColor="text1"/>
        </w:rPr>
      </w:pPr>
      <w:bookmarkStart w:id="12" w:name="P1139"/>
      <w:bookmarkEnd w:id="12"/>
      <w:r w:rsidRPr="00830875">
        <w:rPr>
          <w:color w:val="000000" w:themeColor="text1"/>
        </w:rPr>
        <w:t>БЛОК-СХЕМА</w:t>
      </w:r>
    </w:p>
    <w:p w:rsidR="000114C1" w:rsidRPr="00830875" w:rsidRDefault="000114C1">
      <w:pPr>
        <w:pStyle w:val="ConsPlusNormal"/>
        <w:jc w:val="center"/>
        <w:rPr>
          <w:color w:val="000000" w:themeColor="text1"/>
        </w:rPr>
      </w:pPr>
      <w:r w:rsidRPr="00830875">
        <w:rPr>
          <w:color w:val="000000" w:themeColor="text1"/>
        </w:rPr>
        <w:t>ПО ПРЕДОСТАВЛЕНИЮ ЗЕМЕЛЬНЫХ УЧАСТКОВ, РАСПОЛОЖЕННЫХ</w:t>
      </w:r>
    </w:p>
    <w:p w:rsidR="000114C1" w:rsidRPr="00830875" w:rsidRDefault="000114C1">
      <w:pPr>
        <w:pStyle w:val="ConsPlusNormal"/>
        <w:jc w:val="center"/>
        <w:rPr>
          <w:color w:val="000000" w:themeColor="text1"/>
        </w:rPr>
      </w:pPr>
      <w:r w:rsidRPr="00830875">
        <w:rPr>
          <w:color w:val="000000" w:themeColor="text1"/>
        </w:rPr>
        <w:t>НА ТЕРРИТОРИИ МУНИЦИПАЛЬНОГО ОБРАЗОВАНИЯ, БЕЗ ТОРГОВ</w:t>
      </w:r>
    </w:p>
    <w:p w:rsidR="000114C1" w:rsidRPr="00830875" w:rsidRDefault="000114C1">
      <w:pPr>
        <w:pStyle w:val="ConsPlusNormal"/>
        <w:jc w:val="both"/>
        <w:rPr>
          <w:color w:val="000000" w:themeColor="text1"/>
        </w:rPr>
      </w:pPr>
    </w:p>
    <w:p w:rsidR="000114C1" w:rsidRPr="00830875" w:rsidRDefault="000114C1">
      <w:pPr>
        <w:pStyle w:val="ConsPlusNonformat"/>
        <w:jc w:val="both"/>
        <w:rPr>
          <w:color w:val="000000" w:themeColor="text1"/>
        </w:rPr>
      </w:pPr>
      <w:r w:rsidRPr="00830875">
        <w:rPr>
          <w:color w:val="000000" w:themeColor="text1"/>
          <w:sz w:val="18"/>
        </w:rPr>
        <w:t>┌──────────────────────────────────────────────────────────────────────────────────┐</w:t>
      </w:r>
    </w:p>
    <w:p w:rsidR="000114C1" w:rsidRPr="00830875" w:rsidRDefault="000114C1">
      <w:pPr>
        <w:pStyle w:val="ConsPlusNonformat"/>
        <w:jc w:val="both"/>
        <w:rPr>
          <w:color w:val="000000" w:themeColor="text1"/>
        </w:rPr>
      </w:pPr>
      <w:r w:rsidRPr="00830875">
        <w:rPr>
          <w:color w:val="000000" w:themeColor="text1"/>
          <w:sz w:val="18"/>
        </w:rPr>
        <w:t>│ Прием и регистрация заявления и документов, подлежащих представлению заявителем  │</w:t>
      </w:r>
    </w:p>
    <w:p w:rsidR="000114C1" w:rsidRPr="00830875" w:rsidRDefault="000114C1">
      <w:pPr>
        <w:pStyle w:val="ConsPlusNonformat"/>
        <w:jc w:val="both"/>
        <w:rPr>
          <w:color w:val="000000" w:themeColor="text1"/>
        </w:rPr>
      </w:pPr>
      <w:r w:rsidRPr="00830875">
        <w:rPr>
          <w:color w:val="000000" w:themeColor="text1"/>
          <w:sz w:val="18"/>
        </w:rPr>
        <w:t>│                               (в течение 10 минут)                               │</w:t>
      </w:r>
    </w:p>
    <w:p w:rsidR="000114C1" w:rsidRPr="00830875" w:rsidRDefault="000114C1">
      <w:pPr>
        <w:pStyle w:val="ConsPlusNonformat"/>
        <w:jc w:val="both"/>
        <w:rPr>
          <w:color w:val="000000" w:themeColor="text1"/>
        </w:rPr>
      </w:pPr>
      <w:r w:rsidRPr="00830875">
        <w:rPr>
          <w:color w:val="000000" w:themeColor="text1"/>
          <w:sz w:val="18"/>
        </w:rPr>
        <w:t>└──────────────────────────────────────────┬───────────────────────────────────────┘</w:t>
      </w:r>
    </w:p>
    <w:p w:rsidR="000114C1" w:rsidRPr="00830875" w:rsidRDefault="000114C1">
      <w:pPr>
        <w:pStyle w:val="ConsPlusNonformat"/>
        <w:jc w:val="both"/>
        <w:rPr>
          <w:color w:val="000000" w:themeColor="text1"/>
        </w:rPr>
      </w:pPr>
      <w:r w:rsidRPr="00830875">
        <w:rPr>
          <w:color w:val="000000" w:themeColor="text1"/>
          <w:sz w:val="18"/>
        </w:rPr>
        <w:t xml:space="preserve">                                           │</w:t>
      </w:r>
    </w:p>
    <w:p w:rsidR="000114C1" w:rsidRPr="00830875" w:rsidRDefault="000114C1">
      <w:pPr>
        <w:pStyle w:val="ConsPlusNonformat"/>
        <w:jc w:val="both"/>
        <w:rPr>
          <w:color w:val="000000" w:themeColor="text1"/>
        </w:rPr>
      </w:pPr>
      <w:r w:rsidRPr="00830875">
        <w:rPr>
          <w:color w:val="000000" w:themeColor="text1"/>
          <w:sz w:val="18"/>
        </w:rPr>
        <w:t xml:space="preserve">                                          \/</w:t>
      </w:r>
    </w:p>
    <w:p w:rsidR="000114C1" w:rsidRPr="00830875" w:rsidRDefault="000114C1">
      <w:pPr>
        <w:pStyle w:val="ConsPlusNonformat"/>
        <w:jc w:val="both"/>
        <w:rPr>
          <w:color w:val="000000" w:themeColor="text1"/>
        </w:rPr>
      </w:pPr>
      <w:r w:rsidRPr="00830875">
        <w:rPr>
          <w:color w:val="000000" w:themeColor="text1"/>
          <w:sz w:val="18"/>
        </w:rPr>
        <w:t>┌──────────────────────────────────────────────────────────────────────────────────┐</w:t>
      </w:r>
    </w:p>
    <w:p w:rsidR="000114C1" w:rsidRPr="00830875" w:rsidRDefault="000114C1">
      <w:pPr>
        <w:pStyle w:val="ConsPlusNonformat"/>
        <w:jc w:val="both"/>
        <w:rPr>
          <w:color w:val="000000" w:themeColor="text1"/>
        </w:rPr>
      </w:pPr>
      <w:r w:rsidRPr="00830875">
        <w:rPr>
          <w:color w:val="000000" w:themeColor="text1"/>
          <w:sz w:val="18"/>
        </w:rPr>
        <w:t>│  Рассмотрение документов на предмет наличия (отсутствия) оснований для возврата  │</w:t>
      </w:r>
    </w:p>
    <w:p w:rsidR="000114C1" w:rsidRPr="00830875" w:rsidRDefault="000114C1">
      <w:pPr>
        <w:pStyle w:val="ConsPlusNonformat"/>
        <w:jc w:val="both"/>
        <w:rPr>
          <w:color w:val="000000" w:themeColor="text1"/>
        </w:rPr>
      </w:pPr>
      <w:r w:rsidRPr="00830875">
        <w:rPr>
          <w:color w:val="000000" w:themeColor="text1"/>
          <w:sz w:val="18"/>
        </w:rPr>
        <w:t>│                                    заявления                                     │</w:t>
      </w:r>
    </w:p>
    <w:p w:rsidR="000114C1" w:rsidRPr="00830875" w:rsidRDefault="000114C1">
      <w:pPr>
        <w:pStyle w:val="ConsPlusNonformat"/>
        <w:jc w:val="both"/>
        <w:rPr>
          <w:color w:val="000000" w:themeColor="text1"/>
        </w:rPr>
      </w:pPr>
      <w:r w:rsidRPr="00830875">
        <w:rPr>
          <w:color w:val="000000" w:themeColor="text1"/>
          <w:sz w:val="18"/>
        </w:rPr>
        <w:t>│     (в течение 2 календарных дней со дня регистрации заявления и документов)     │</w:t>
      </w:r>
    </w:p>
    <w:p w:rsidR="000114C1" w:rsidRPr="00830875" w:rsidRDefault="000114C1">
      <w:pPr>
        <w:pStyle w:val="ConsPlusNonformat"/>
        <w:jc w:val="both"/>
        <w:rPr>
          <w:color w:val="000000" w:themeColor="text1"/>
        </w:rPr>
      </w:pPr>
      <w:r w:rsidRPr="00830875">
        <w:rPr>
          <w:color w:val="000000" w:themeColor="text1"/>
          <w:sz w:val="18"/>
        </w:rPr>
        <w:t>└──────────────────┬─────────────────────────────────────────────┬─────────────────┘</w:t>
      </w:r>
    </w:p>
    <w:p w:rsidR="000114C1" w:rsidRPr="00830875" w:rsidRDefault="000114C1">
      <w:pPr>
        <w:pStyle w:val="ConsPlusNonformat"/>
        <w:jc w:val="both"/>
        <w:rPr>
          <w:color w:val="000000" w:themeColor="text1"/>
        </w:rPr>
      </w:pPr>
      <w:r w:rsidRPr="00830875">
        <w:rPr>
          <w:color w:val="000000" w:themeColor="text1"/>
          <w:sz w:val="18"/>
        </w:rPr>
        <w:t xml:space="preserve">                   │                                             │</w:t>
      </w:r>
    </w:p>
    <w:p w:rsidR="000114C1" w:rsidRPr="00830875" w:rsidRDefault="000114C1">
      <w:pPr>
        <w:pStyle w:val="ConsPlusNonformat"/>
        <w:jc w:val="both"/>
        <w:rPr>
          <w:color w:val="000000" w:themeColor="text1"/>
        </w:rPr>
      </w:pPr>
      <w:r w:rsidRPr="00830875">
        <w:rPr>
          <w:color w:val="000000" w:themeColor="text1"/>
          <w:sz w:val="18"/>
        </w:rPr>
        <w:t xml:space="preserve">                  \/                                            \/</w:t>
      </w:r>
    </w:p>
    <w:p w:rsidR="000114C1" w:rsidRPr="00830875" w:rsidRDefault="000114C1">
      <w:pPr>
        <w:pStyle w:val="ConsPlusNonformat"/>
        <w:jc w:val="both"/>
        <w:rPr>
          <w:color w:val="000000" w:themeColor="text1"/>
        </w:rPr>
      </w:pPr>
      <w:r w:rsidRPr="00830875">
        <w:rPr>
          <w:color w:val="000000" w:themeColor="text1"/>
          <w:sz w:val="18"/>
        </w:rPr>
        <w:t>┌────────────────────────────────────┐       ┌─────────────────────────────────────┐</w:t>
      </w:r>
    </w:p>
    <w:p w:rsidR="000114C1" w:rsidRPr="00830875" w:rsidRDefault="000114C1">
      <w:pPr>
        <w:pStyle w:val="ConsPlusNonformat"/>
        <w:jc w:val="both"/>
        <w:rPr>
          <w:color w:val="000000" w:themeColor="text1"/>
        </w:rPr>
      </w:pPr>
      <w:r w:rsidRPr="00830875">
        <w:rPr>
          <w:color w:val="000000" w:themeColor="text1"/>
          <w:sz w:val="18"/>
        </w:rPr>
        <w:t>│    При отсутствии оснований для    │       │Подготовка и направление уведомления │</w:t>
      </w:r>
    </w:p>
    <w:p w:rsidR="000114C1" w:rsidRPr="00830875" w:rsidRDefault="000114C1">
      <w:pPr>
        <w:pStyle w:val="ConsPlusNonformat"/>
        <w:jc w:val="both"/>
        <w:rPr>
          <w:color w:val="000000" w:themeColor="text1"/>
        </w:rPr>
      </w:pPr>
      <w:r w:rsidRPr="00830875">
        <w:rPr>
          <w:color w:val="000000" w:themeColor="text1"/>
          <w:sz w:val="18"/>
        </w:rPr>
        <w:t>│ возврата заявления формирование и  │       │    о возврате заявления и самого    │</w:t>
      </w:r>
    </w:p>
    <w:p w:rsidR="000114C1" w:rsidRPr="00830875" w:rsidRDefault="000114C1">
      <w:pPr>
        <w:pStyle w:val="ConsPlusNonformat"/>
        <w:jc w:val="both"/>
        <w:rPr>
          <w:color w:val="000000" w:themeColor="text1"/>
        </w:rPr>
      </w:pPr>
      <w:r w:rsidRPr="00830875">
        <w:rPr>
          <w:color w:val="000000" w:themeColor="text1"/>
          <w:sz w:val="18"/>
        </w:rPr>
        <w:t>│    направление межведомственных    │       │ заявления при наличии оснований для │</w:t>
      </w:r>
    </w:p>
    <w:p w:rsidR="000114C1" w:rsidRPr="00830875" w:rsidRDefault="000114C1">
      <w:pPr>
        <w:pStyle w:val="ConsPlusNonformat"/>
        <w:jc w:val="both"/>
        <w:rPr>
          <w:color w:val="000000" w:themeColor="text1"/>
        </w:rPr>
      </w:pPr>
      <w:r w:rsidRPr="00830875">
        <w:rPr>
          <w:color w:val="000000" w:themeColor="text1"/>
          <w:sz w:val="18"/>
        </w:rPr>
        <w:t>│              запросов              │       │         возврата заявления,         │</w:t>
      </w:r>
    </w:p>
    <w:p w:rsidR="000114C1" w:rsidRPr="00830875" w:rsidRDefault="000114C1">
      <w:pPr>
        <w:pStyle w:val="ConsPlusNonformat"/>
        <w:jc w:val="both"/>
        <w:rPr>
          <w:color w:val="000000" w:themeColor="text1"/>
        </w:rPr>
      </w:pPr>
      <w:r w:rsidRPr="00830875">
        <w:rPr>
          <w:color w:val="000000" w:themeColor="text1"/>
          <w:sz w:val="18"/>
        </w:rPr>
        <w:t>│(в течение 2 календарных дней со дня│       │(в течение 7 календарных дней со дня │</w:t>
      </w:r>
    </w:p>
    <w:p w:rsidR="000114C1" w:rsidRPr="00830875" w:rsidRDefault="000114C1">
      <w:pPr>
        <w:pStyle w:val="ConsPlusNonformat"/>
        <w:jc w:val="both"/>
        <w:rPr>
          <w:color w:val="000000" w:themeColor="text1"/>
        </w:rPr>
      </w:pPr>
      <w:r w:rsidRPr="00830875">
        <w:rPr>
          <w:color w:val="000000" w:themeColor="text1"/>
          <w:sz w:val="18"/>
        </w:rPr>
        <w:t>│окончания рассмотрения документов на│       │окончания рассмотрения документов на │</w:t>
      </w:r>
    </w:p>
    <w:p w:rsidR="000114C1" w:rsidRPr="00830875" w:rsidRDefault="000114C1">
      <w:pPr>
        <w:pStyle w:val="ConsPlusNonformat"/>
        <w:jc w:val="both"/>
        <w:rPr>
          <w:color w:val="000000" w:themeColor="text1"/>
        </w:rPr>
      </w:pPr>
      <w:r w:rsidRPr="00830875">
        <w:rPr>
          <w:color w:val="000000" w:themeColor="text1"/>
          <w:sz w:val="18"/>
        </w:rPr>
        <w:t>│    предмет наличия (отсутствия)    │       │    предмет наличия (отсутствия)     │</w:t>
      </w:r>
    </w:p>
    <w:p w:rsidR="000114C1" w:rsidRPr="00830875" w:rsidRDefault="000114C1">
      <w:pPr>
        <w:pStyle w:val="ConsPlusNonformat"/>
        <w:jc w:val="both"/>
        <w:rPr>
          <w:color w:val="000000" w:themeColor="text1"/>
        </w:rPr>
      </w:pPr>
      <w:r w:rsidRPr="00830875">
        <w:rPr>
          <w:color w:val="000000" w:themeColor="text1"/>
          <w:sz w:val="18"/>
        </w:rPr>
        <w:t>│       оснований для возврата       │       │  оснований для возврата заявления)  │</w:t>
      </w:r>
    </w:p>
    <w:p w:rsidR="000114C1" w:rsidRPr="00830875" w:rsidRDefault="000114C1">
      <w:pPr>
        <w:pStyle w:val="ConsPlusNonformat"/>
        <w:jc w:val="both"/>
        <w:rPr>
          <w:color w:val="000000" w:themeColor="text1"/>
        </w:rPr>
      </w:pPr>
      <w:r w:rsidRPr="00830875">
        <w:rPr>
          <w:color w:val="000000" w:themeColor="text1"/>
          <w:sz w:val="18"/>
        </w:rPr>
        <w:t>│             заявления)             │       │                                     │</w:t>
      </w:r>
    </w:p>
    <w:p w:rsidR="000114C1" w:rsidRPr="00830875" w:rsidRDefault="000114C1">
      <w:pPr>
        <w:pStyle w:val="ConsPlusNonformat"/>
        <w:jc w:val="both"/>
        <w:rPr>
          <w:color w:val="000000" w:themeColor="text1"/>
        </w:rPr>
      </w:pPr>
      <w:r w:rsidRPr="00830875">
        <w:rPr>
          <w:color w:val="000000" w:themeColor="text1"/>
          <w:sz w:val="18"/>
        </w:rPr>
        <w:t>└──────────┬─────────────────────────┘       └─────────────────────────────────────┘</w:t>
      </w:r>
    </w:p>
    <w:p w:rsidR="000114C1" w:rsidRPr="00830875" w:rsidRDefault="000114C1">
      <w:pPr>
        <w:pStyle w:val="ConsPlusNonformat"/>
        <w:jc w:val="both"/>
        <w:rPr>
          <w:color w:val="000000" w:themeColor="text1"/>
        </w:rPr>
      </w:pPr>
      <w:r w:rsidRPr="00830875">
        <w:rPr>
          <w:color w:val="000000" w:themeColor="text1"/>
          <w:sz w:val="18"/>
        </w:rPr>
        <w:t xml:space="preserve">           │             ┌─────────────────────────────────────────────────────────┐</w:t>
      </w:r>
    </w:p>
    <w:p w:rsidR="000114C1" w:rsidRPr="00830875" w:rsidRDefault="000114C1">
      <w:pPr>
        <w:pStyle w:val="ConsPlusNonformat"/>
        <w:jc w:val="both"/>
        <w:rPr>
          <w:color w:val="000000" w:themeColor="text1"/>
        </w:rPr>
      </w:pPr>
      <w:r w:rsidRPr="00830875">
        <w:rPr>
          <w:color w:val="000000" w:themeColor="text1"/>
          <w:sz w:val="18"/>
        </w:rPr>
        <w:t xml:space="preserve">           │             │ Принятие решения о предоставлении земельного участка в  │</w:t>
      </w:r>
    </w:p>
    <w:p w:rsidR="000114C1" w:rsidRPr="00830875" w:rsidRDefault="000114C1">
      <w:pPr>
        <w:pStyle w:val="ConsPlusNonformat"/>
        <w:jc w:val="both"/>
        <w:rPr>
          <w:color w:val="000000" w:themeColor="text1"/>
        </w:rPr>
      </w:pPr>
      <w:r w:rsidRPr="00830875">
        <w:rPr>
          <w:color w:val="000000" w:themeColor="text1"/>
          <w:sz w:val="18"/>
        </w:rPr>
        <w:t xml:space="preserve">           │             │    собственность бесплатно, постоянное (бессрочное)     │</w:t>
      </w:r>
    </w:p>
    <w:p w:rsidR="000114C1" w:rsidRPr="00830875" w:rsidRDefault="000114C1">
      <w:pPr>
        <w:pStyle w:val="ConsPlusNonformat"/>
        <w:jc w:val="both"/>
        <w:rPr>
          <w:color w:val="000000" w:themeColor="text1"/>
        </w:rPr>
      </w:pPr>
      <w:r w:rsidRPr="00830875">
        <w:rPr>
          <w:color w:val="000000" w:themeColor="text1"/>
          <w:sz w:val="18"/>
        </w:rPr>
        <w:t xml:space="preserve">           │             │  пользование, об отказе в предоставлении муниципальной  │</w:t>
      </w:r>
    </w:p>
    <w:p w:rsidR="000114C1" w:rsidRPr="00830875" w:rsidRDefault="000114C1">
      <w:pPr>
        <w:pStyle w:val="ConsPlusNonformat"/>
        <w:jc w:val="both"/>
        <w:rPr>
          <w:color w:val="000000" w:themeColor="text1"/>
        </w:rPr>
      </w:pPr>
      <w:r w:rsidRPr="00830875">
        <w:rPr>
          <w:color w:val="000000" w:themeColor="text1"/>
          <w:sz w:val="18"/>
        </w:rPr>
        <w:t xml:space="preserve">           └────────────&gt;│   услуги, заключении договоров купли-продажи, аренды,   │</w:t>
      </w:r>
    </w:p>
    <w:p w:rsidR="000114C1" w:rsidRPr="00830875" w:rsidRDefault="000114C1">
      <w:pPr>
        <w:pStyle w:val="ConsPlusNonformat"/>
        <w:jc w:val="both"/>
        <w:rPr>
          <w:color w:val="000000" w:themeColor="text1"/>
        </w:rPr>
      </w:pPr>
      <w:r w:rsidRPr="00830875">
        <w:rPr>
          <w:color w:val="000000" w:themeColor="text1"/>
          <w:sz w:val="18"/>
        </w:rPr>
        <w:t xml:space="preserve">                         │               безвозмездного пользования                │</w:t>
      </w:r>
    </w:p>
    <w:p w:rsidR="000114C1" w:rsidRPr="00830875" w:rsidRDefault="000114C1">
      <w:pPr>
        <w:pStyle w:val="ConsPlusNonformat"/>
        <w:jc w:val="both"/>
        <w:rPr>
          <w:color w:val="000000" w:themeColor="text1"/>
        </w:rPr>
      </w:pPr>
      <w:r w:rsidRPr="00830875">
        <w:rPr>
          <w:color w:val="000000" w:themeColor="text1"/>
          <w:sz w:val="18"/>
        </w:rPr>
        <w:t>│(в течение 1 календарного дня с момента получения ответов│</w:t>
      </w:r>
    </w:p>
    <w:p w:rsidR="000114C1" w:rsidRPr="00830875" w:rsidRDefault="000114C1">
      <w:pPr>
        <w:pStyle w:val="ConsPlusNonformat"/>
        <w:jc w:val="both"/>
        <w:rPr>
          <w:color w:val="000000" w:themeColor="text1"/>
        </w:rPr>
      </w:pPr>
      <w:r w:rsidRPr="00830875">
        <w:rPr>
          <w:color w:val="000000" w:themeColor="text1"/>
          <w:sz w:val="18"/>
        </w:rPr>
        <w:t xml:space="preserve">               ┌─────────┤              на межведомственные запросы)               │</w:t>
      </w:r>
    </w:p>
    <w:p w:rsidR="000114C1" w:rsidRPr="00830875" w:rsidRDefault="000114C1">
      <w:pPr>
        <w:pStyle w:val="ConsPlusNonformat"/>
        <w:jc w:val="both"/>
        <w:rPr>
          <w:color w:val="000000" w:themeColor="text1"/>
        </w:rPr>
      </w:pPr>
      <w:r w:rsidRPr="00830875">
        <w:rPr>
          <w:color w:val="000000" w:themeColor="text1"/>
          <w:sz w:val="18"/>
        </w:rPr>
        <w:t xml:space="preserve">               │         └───────────────┬─────────────────────────────┬───────────┘</w:t>
      </w:r>
    </w:p>
    <w:p w:rsidR="000114C1" w:rsidRPr="00830875" w:rsidRDefault="000114C1">
      <w:pPr>
        <w:pStyle w:val="ConsPlusNonformat"/>
        <w:jc w:val="both"/>
        <w:rPr>
          <w:color w:val="000000" w:themeColor="text1"/>
        </w:rPr>
      </w:pPr>
      <w:r w:rsidRPr="00830875">
        <w:rPr>
          <w:color w:val="000000" w:themeColor="text1"/>
          <w:sz w:val="18"/>
        </w:rPr>
        <w:t xml:space="preserve">               │                         │                             │</w:t>
      </w:r>
    </w:p>
    <w:p w:rsidR="000114C1" w:rsidRPr="00830875" w:rsidRDefault="000114C1">
      <w:pPr>
        <w:pStyle w:val="ConsPlusNonformat"/>
        <w:jc w:val="both"/>
        <w:rPr>
          <w:color w:val="000000" w:themeColor="text1"/>
        </w:rPr>
      </w:pPr>
      <w:r w:rsidRPr="00830875">
        <w:rPr>
          <w:color w:val="000000" w:themeColor="text1"/>
          <w:sz w:val="18"/>
        </w:rPr>
        <w:t xml:space="preserve">              \/                        \/                            \/</w:t>
      </w:r>
    </w:p>
    <w:p w:rsidR="000114C1" w:rsidRPr="00830875" w:rsidRDefault="000114C1">
      <w:pPr>
        <w:pStyle w:val="ConsPlusNonformat"/>
        <w:jc w:val="both"/>
        <w:rPr>
          <w:color w:val="000000" w:themeColor="text1"/>
        </w:rPr>
      </w:pPr>
      <w:r w:rsidRPr="00830875">
        <w:rPr>
          <w:color w:val="000000" w:themeColor="text1"/>
          <w:sz w:val="18"/>
        </w:rPr>
        <w:t>┌────────────────────────┐   ┌────────────────────────┐   ┌────────────────────────┐</w:t>
      </w:r>
    </w:p>
    <w:p w:rsidR="000114C1" w:rsidRPr="00830875" w:rsidRDefault="000114C1">
      <w:pPr>
        <w:pStyle w:val="ConsPlusNonformat"/>
        <w:jc w:val="both"/>
        <w:rPr>
          <w:color w:val="000000" w:themeColor="text1"/>
        </w:rPr>
      </w:pPr>
      <w:r w:rsidRPr="00830875">
        <w:rPr>
          <w:color w:val="000000" w:themeColor="text1"/>
          <w:sz w:val="18"/>
        </w:rPr>
        <w:t>│   Подготовка проекта   │   │  Подготовка отказа в   │   │  Подготовка проектов   │</w:t>
      </w:r>
    </w:p>
    <w:p w:rsidR="000114C1" w:rsidRPr="00830875" w:rsidRDefault="000114C1">
      <w:pPr>
        <w:pStyle w:val="ConsPlusNonformat"/>
        <w:jc w:val="both"/>
        <w:rPr>
          <w:color w:val="000000" w:themeColor="text1"/>
        </w:rPr>
      </w:pPr>
      <w:r w:rsidRPr="00830875">
        <w:rPr>
          <w:color w:val="000000" w:themeColor="text1"/>
          <w:sz w:val="18"/>
        </w:rPr>
        <w:t>│    правового акта о    │   │     предоставлении     │   │договора купли-продажи, │</w:t>
      </w:r>
    </w:p>
    <w:p w:rsidR="000114C1" w:rsidRPr="00830875" w:rsidRDefault="000114C1">
      <w:pPr>
        <w:pStyle w:val="ConsPlusNonformat"/>
        <w:jc w:val="both"/>
        <w:rPr>
          <w:color w:val="000000" w:themeColor="text1"/>
        </w:rPr>
      </w:pPr>
      <w:r w:rsidRPr="00830875">
        <w:rPr>
          <w:color w:val="000000" w:themeColor="text1"/>
          <w:sz w:val="18"/>
        </w:rPr>
        <w:t>│     предоставлении     │   │  земельного участка и  │   │  договора аренды или   │</w:t>
      </w:r>
    </w:p>
    <w:p w:rsidR="000114C1" w:rsidRPr="00830875" w:rsidRDefault="000114C1">
      <w:pPr>
        <w:pStyle w:val="ConsPlusNonformat"/>
        <w:jc w:val="both"/>
        <w:rPr>
          <w:color w:val="000000" w:themeColor="text1"/>
        </w:rPr>
      </w:pPr>
      <w:r w:rsidRPr="00830875">
        <w:rPr>
          <w:color w:val="000000" w:themeColor="text1"/>
          <w:sz w:val="18"/>
        </w:rPr>
        <w:t>│  земельного участка и  │   │   направление письма   │   │договора безвозмездного │</w:t>
      </w:r>
    </w:p>
    <w:p w:rsidR="000114C1" w:rsidRPr="00830875" w:rsidRDefault="000114C1">
      <w:pPr>
        <w:pStyle w:val="ConsPlusNonformat"/>
        <w:jc w:val="both"/>
        <w:rPr>
          <w:color w:val="000000" w:themeColor="text1"/>
        </w:rPr>
      </w:pPr>
      <w:r w:rsidRPr="00830875">
        <w:rPr>
          <w:color w:val="000000" w:themeColor="text1"/>
          <w:sz w:val="18"/>
        </w:rPr>
        <w:t>│    направление его     │   │ уполномоченного органа │   │ пользования земельным  │</w:t>
      </w:r>
    </w:p>
    <w:p w:rsidR="000114C1" w:rsidRPr="00830875" w:rsidRDefault="000114C1">
      <w:pPr>
        <w:pStyle w:val="ConsPlusNonformat"/>
        <w:jc w:val="both"/>
        <w:rPr>
          <w:color w:val="000000" w:themeColor="text1"/>
        </w:rPr>
      </w:pPr>
      <w:r w:rsidRPr="00830875">
        <w:rPr>
          <w:color w:val="000000" w:themeColor="text1"/>
          <w:sz w:val="18"/>
        </w:rPr>
        <w:t>│       заявителю        │   │ об отказе заявителю по │   │       участком,        │</w:t>
      </w:r>
    </w:p>
    <w:p w:rsidR="000114C1" w:rsidRPr="00830875" w:rsidRDefault="000114C1">
      <w:pPr>
        <w:pStyle w:val="ConsPlusNonformat"/>
        <w:jc w:val="both"/>
        <w:rPr>
          <w:color w:val="000000" w:themeColor="text1"/>
        </w:rPr>
      </w:pPr>
      <w:r w:rsidRPr="00830875">
        <w:rPr>
          <w:color w:val="000000" w:themeColor="text1"/>
          <w:sz w:val="18"/>
        </w:rPr>
        <w:t>│      (в течение 3      │   │адресу, содержащемуся в │   │     (в течение 19      │</w:t>
      </w:r>
    </w:p>
    <w:p w:rsidR="000114C1" w:rsidRPr="00830875" w:rsidRDefault="000114C1">
      <w:pPr>
        <w:pStyle w:val="ConsPlusNonformat"/>
        <w:jc w:val="both"/>
        <w:rPr>
          <w:color w:val="000000" w:themeColor="text1"/>
        </w:rPr>
      </w:pPr>
      <w:r w:rsidRPr="00830875">
        <w:rPr>
          <w:color w:val="000000" w:themeColor="text1"/>
          <w:sz w:val="18"/>
        </w:rPr>
        <w:t>│или 19 календарных дней │   │    его заявлении о     │   │   календарных дней)    │</w:t>
      </w:r>
    </w:p>
    <w:p w:rsidR="000114C1" w:rsidRPr="00830875" w:rsidRDefault="000114C1">
      <w:pPr>
        <w:pStyle w:val="ConsPlusNonformat"/>
        <w:jc w:val="both"/>
        <w:rPr>
          <w:color w:val="000000" w:themeColor="text1"/>
        </w:rPr>
      </w:pPr>
      <w:r w:rsidRPr="00830875">
        <w:rPr>
          <w:color w:val="000000" w:themeColor="text1"/>
          <w:sz w:val="18"/>
        </w:rPr>
        <w:t>│    в соответствии с    │   │     предоставлении     │   │                        │</w:t>
      </w:r>
    </w:p>
    <w:p w:rsidR="000114C1" w:rsidRPr="00830875" w:rsidRDefault="000114C1">
      <w:pPr>
        <w:pStyle w:val="ConsPlusNonformat"/>
        <w:jc w:val="both"/>
        <w:rPr>
          <w:color w:val="000000" w:themeColor="text1"/>
        </w:rPr>
      </w:pPr>
      <w:r w:rsidRPr="00830875">
        <w:rPr>
          <w:color w:val="000000" w:themeColor="text1"/>
          <w:sz w:val="18"/>
        </w:rPr>
        <w:t>│       настоящим        │   │   земельного участка   │   │                        │</w:t>
      </w:r>
    </w:p>
    <w:p w:rsidR="000114C1" w:rsidRPr="00830875" w:rsidRDefault="000114C1">
      <w:pPr>
        <w:pStyle w:val="ConsPlusNonformat"/>
        <w:jc w:val="both"/>
        <w:rPr>
          <w:color w:val="000000" w:themeColor="text1"/>
        </w:rPr>
      </w:pPr>
      <w:r w:rsidRPr="00830875">
        <w:rPr>
          <w:color w:val="000000" w:themeColor="text1"/>
          <w:sz w:val="18"/>
        </w:rPr>
        <w:t>│    административным    │   │  (в течение 3 или 19   │   │                        │</w:t>
      </w:r>
    </w:p>
    <w:p w:rsidR="000114C1" w:rsidRPr="00830875" w:rsidRDefault="000114C1">
      <w:pPr>
        <w:pStyle w:val="ConsPlusNonformat"/>
        <w:jc w:val="both"/>
        <w:rPr>
          <w:color w:val="000000" w:themeColor="text1"/>
        </w:rPr>
      </w:pPr>
      <w:r w:rsidRPr="00830875">
        <w:rPr>
          <w:color w:val="000000" w:themeColor="text1"/>
          <w:sz w:val="18"/>
        </w:rPr>
        <w:t xml:space="preserve">│      </w:t>
      </w:r>
      <w:hyperlink w:anchor="P39" w:history="1">
        <w:r w:rsidRPr="00830875">
          <w:rPr>
            <w:color w:val="000000" w:themeColor="text1"/>
            <w:sz w:val="18"/>
          </w:rPr>
          <w:t>регламентом</w:t>
        </w:r>
      </w:hyperlink>
      <w:r w:rsidRPr="00830875">
        <w:rPr>
          <w:color w:val="000000" w:themeColor="text1"/>
          <w:sz w:val="18"/>
        </w:rPr>
        <w:t>)      │   │   календарных дней в   │   │                        │</w:t>
      </w:r>
    </w:p>
    <w:p w:rsidR="000114C1" w:rsidRPr="00830875" w:rsidRDefault="000114C1">
      <w:pPr>
        <w:pStyle w:val="ConsPlusNonformat"/>
        <w:jc w:val="both"/>
        <w:rPr>
          <w:color w:val="000000" w:themeColor="text1"/>
        </w:rPr>
      </w:pPr>
      <w:r w:rsidRPr="00830875">
        <w:rPr>
          <w:color w:val="000000" w:themeColor="text1"/>
          <w:sz w:val="18"/>
        </w:rPr>
        <w:t>│                        │   │соответствии с настоящим│   │                        │</w:t>
      </w:r>
    </w:p>
    <w:p w:rsidR="000114C1" w:rsidRPr="00830875" w:rsidRDefault="000114C1">
      <w:pPr>
        <w:pStyle w:val="ConsPlusNonformat"/>
        <w:jc w:val="both"/>
        <w:rPr>
          <w:color w:val="000000" w:themeColor="text1"/>
        </w:rPr>
      </w:pPr>
      <w:r w:rsidRPr="00830875">
        <w:rPr>
          <w:color w:val="000000" w:themeColor="text1"/>
          <w:sz w:val="18"/>
        </w:rPr>
        <w:t>│                        │   │    административным    │   │                        │</w:t>
      </w:r>
    </w:p>
    <w:p w:rsidR="000114C1" w:rsidRPr="00830875" w:rsidRDefault="000114C1">
      <w:pPr>
        <w:pStyle w:val="ConsPlusNonformat"/>
        <w:jc w:val="both"/>
        <w:rPr>
          <w:color w:val="000000" w:themeColor="text1"/>
        </w:rPr>
      </w:pPr>
      <w:r w:rsidRPr="00830875">
        <w:rPr>
          <w:color w:val="000000" w:themeColor="text1"/>
          <w:sz w:val="18"/>
        </w:rPr>
        <w:t xml:space="preserve">│                        │   │      </w:t>
      </w:r>
      <w:hyperlink w:anchor="P39" w:history="1">
        <w:r w:rsidRPr="00830875">
          <w:rPr>
            <w:color w:val="000000" w:themeColor="text1"/>
            <w:sz w:val="18"/>
          </w:rPr>
          <w:t>регламентом</w:t>
        </w:r>
      </w:hyperlink>
      <w:r w:rsidRPr="00830875">
        <w:rPr>
          <w:color w:val="000000" w:themeColor="text1"/>
          <w:sz w:val="18"/>
        </w:rPr>
        <w:t>)      │   └────────────┬───────────┘</w:t>
      </w:r>
    </w:p>
    <w:p w:rsidR="000114C1" w:rsidRPr="00830875" w:rsidRDefault="000114C1">
      <w:pPr>
        <w:pStyle w:val="ConsPlusNonformat"/>
        <w:jc w:val="both"/>
        <w:rPr>
          <w:color w:val="000000" w:themeColor="text1"/>
        </w:rPr>
      </w:pPr>
      <w:r w:rsidRPr="00830875">
        <w:rPr>
          <w:color w:val="000000" w:themeColor="text1"/>
          <w:sz w:val="18"/>
        </w:rPr>
        <w:t>└────────────────────────┘   └────────────────────────┘                │</w:t>
      </w:r>
    </w:p>
    <w:p w:rsidR="000114C1" w:rsidRPr="00830875" w:rsidRDefault="000114C1">
      <w:pPr>
        <w:pStyle w:val="ConsPlusNonformat"/>
        <w:jc w:val="both"/>
        <w:rPr>
          <w:color w:val="000000" w:themeColor="text1"/>
        </w:rPr>
      </w:pPr>
      <w:r w:rsidRPr="00830875">
        <w:rPr>
          <w:color w:val="000000" w:themeColor="text1"/>
          <w:sz w:val="18"/>
        </w:rPr>
        <w:lastRenderedPageBreak/>
        <w:t xml:space="preserve">                                                                      \/</w:t>
      </w:r>
    </w:p>
    <w:p w:rsidR="000114C1" w:rsidRPr="00830875" w:rsidRDefault="000114C1">
      <w:pPr>
        <w:pStyle w:val="ConsPlusNonformat"/>
        <w:jc w:val="both"/>
        <w:rPr>
          <w:color w:val="000000" w:themeColor="text1"/>
        </w:rPr>
      </w:pPr>
      <w:r w:rsidRPr="00830875">
        <w:rPr>
          <w:color w:val="000000" w:themeColor="text1"/>
          <w:sz w:val="18"/>
        </w:rPr>
        <w:t xml:space="preserve">                                                          ┌────────────────────────┐</w:t>
      </w:r>
    </w:p>
    <w:p w:rsidR="000114C1" w:rsidRPr="00830875" w:rsidRDefault="000114C1">
      <w:pPr>
        <w:pStyle w:val="ConsPlusNonformat"/>
        <w:jc w:val="both"/>
        <w:rPr>
          <w:color w:val="000000" w:themeColor="text1"/>
        </w:rPr>
      </w:pPr>
      <w:r w:rsidRPr="00830875">
        <w:rPr>
          <w:color w:val="000000" w:themeColor="text1"/>
          <w:sz w:val="18"/>
        </w:rPr>
        <w:t xml:space="preserve">                                                          │   Проекты договоров,   │</w:t>
      </w:r>
    </w:p>
    <w:p w:rsidR="000114C1" w:rsidRPr="00830875" w:rsidRDefault="000114C1">
      <w:pPr>
        <w:pStyle w:val="ConsPlusNonformat"/>
        <w:jc w:val="both"/>
        <w:rPr>
          <w:color w:val="000000" w:themeColor="text1"/>
        </w:rPr>
      </w:pPr>
      <w:r w:rsidRPr="00830875">
        <w:rPr>
          <w:color w:val="000000" w:themeColor="text1"/>
          <w:sz w:val="18"/>
        </w:rPr>
        <w:t xml:space="preserve">                                                          │ направленные заявителю │</w:t>
      </w:r>
    </w:p>
    <w:p w:rsidR="000114C1" w:rsidRPr="00830875" w:rsidRDefault="000114C1">
      <w:pPr>
        <w:pStyle w:val="ConsPlusNonformat"/>
        <w:jc w:val="both"/>
        <w:rPr>
          <w:color w:val="000000" w:themeColor="text1"/>
        </w:rPr>
      </w:pPr>
      <w:r w:rsidRPr="00830875">
        <w:rPr>
          <w:color w:val="000000" w:themeColor="text1"/>
          <w:sz w:val="18"/>
        </w:rPr>
        <w:t xml:space="preserve">                                                          │должны быть им подписаны│</w:t>
      </w:r>
    </w:p>
    <w:p w:rsidR="000114C1" w:rsidRPr="00830875" w:rsidRDefault="000114C1">
      <w:pPr>
        <w:pStyle w:val="ConsPlusNonformat"/>
        <w:jc w:val="both"/>
        <w:rPr>
          <w:color w:val="000000" w:themeColor="text1"/>
        </w:rPr>
      </w:pPr>
      <w:r w:rsidRPr="00830875">
        <w:rPr>
          <w:color w:val="000000" w:themeColor="text1"/>
          <w:sz w:val="18"/>
        </w:rPr>
        <w:t xml:space="preserve">                                                          │    и представлены в    │</w:t>
      </w:r>
    </w:p>
    <w:p w:rsidR="000114C1" w:rsidRPr="00830875" w:rsidRDefault="000114C1">
      <w:pPr>
        <w:pStyle w:val="ConsPlusNonformat"/>
        <w:jc w:val="both"/>
        <w:rPr>
          <w:color w:val="000000" w:themeColor="text1"/>
        </w:rPr>
      </w:pPr>
      <w:r w:rsidRPr="00830875">
        <w:rPr>
          <w:color w:val="000000" w:themeColor="text1"/>
          <w:sz w:val="18"/>
        </w:rPr>
        <w:t xml:space="preserve">                                                          │уполномоченный орган не │</w:t>
      </w:r>
    </w:p>
    <w:p w:rsidR="000114C1" w:rsidRPr="00830875" w:rsidRDefault="000114C1">
      <w:pPr>
        <w:pStyle w:val="ConsPlusNonformat"/>
        <w:jc w:val="both"/>
        <w:rPr>
          <w:color w:val="000000" w:themeColor="text1"/>
        </w:rPr>
      </w:pPr>
      <w:r w:rsidRPr="00830875">
        <w:rPr>
          <w:color w:val="000000" w:themeColor="text1"/>
          <w:sz w:val="18"/>
        </w:rPr>
        <w:t xml:space="preserve">                                                          │позднее чем в течение 30│</w:t>
      </w:r>
    </w:p>
    <w:p w:rsidR="000114C1" w:rsidRPr="00830875" w:rsidRDefault="000114C1">
      <w:pPr>
        <w:pStyle w:val="ConsPlusNonformat"/>
        <w:jc w:val="both"/>
        <w:rPr>
          <w:color w:val="000000" w:themeColor="text1"/>
        </w:rPr>
      </w:pPr>
      <w:r w:rsidRPr="00830875">
        <w:rPr>
          <w:color w:val="000000" w:themeColor="text1"/>
          <w:sz w:val="18"/>
        </w:rPr>
        <w:t xml:space="preserve">                                                          │календарных дней со дня │</w:t>
      </w:r>
    </w:p>
    <w:p w:rsidR="000114C1" w:rsidRPr="00830875" w:rsidRDefault="000114C1">
      <w:pPr>
        <w:pStyle w:val="ConsPlusNonformat"/>
        <w:jc w:val="both"/>
        <w:rPr>
          <w:color w:val="000000" w:themeColor="text1"/>
        </w:rPr>
      </w:pPr>
      <w:r w:rsidRPr="00830875">
        <w:rPr>
          <w:color w:val="000000" w:themeColor="text1"/>
          <w:sz w:val="18"/>
        </w:rPr>
        <w:t xml:space="preserve">                                                          │  получения заявителем  │</w:t>
      </w:r>
    </w:p>
    <w:p w:rsidR="000114C1" w:rsidRPr="00830875" w:rsidRDefault="000114C1">
      <w:pPr>
        <w:pStyle w:val="ConsPlusNonformat"/>
        <w:jc w:val="both"/>
        <w:rPr>
          <w:color w:val="000000" w:themeColor="text1"/>
        </w:rPr>
      </w:pPr>
      <w:r w:rsidRPr="00830875">
        <w:rPr>
          <w:color w:val="000000" w:themeColor="text1"/>
          <w:sz w:val="18"/>
        </w:rPr>
        <w:t xml:space="preserve">                                                          └────────────────────────┘</w:t>
      </w:r>
    </w:p>
    <w:p w:rsidR="000114C1" w:rsidRPr="00830875" w:rsidRDefault="000114C1">
      <w:pPr>
        <w:pStyle w:val="ConsPlusNormal"/>
        <w:jc w:val="both"/>
        <w:rPr>
          <w:color w:val="000000" w:themeColor="text1"/>
        </w:rPr>
      </w:pPr>
    </w:p>
    <w:p w:rsidR="000114C1" w:rsidRPr="00830875" w:rsidRDefault="000114C1">
      <w:pPr>
        <w:pStyle w:val="ConsPlusNormal"/>
        <w:jc w:val="both"/>
        <w:rPr>
          <w:color w:val="000000" w:themeColor="text1"/>
        </w:rPr>
      </w:pPr>
    </w:p>
    <w:p w:rsidR="000114C1" w:rsidRPr="00830875" w:rsidRDefault="000114C1">
      <w:pPr>
        <w:pStyle w:val="ConsPlusNormal"/>
        <w:jc w:val="both"/>
        <w:rPr>
          <w:color w:val="000000" w:themeColor="text1"/>
        </w:rPr>
      </w:pPr>
    </w:p>
    <w:p w:rsidR="000114C1" w:rsidRPr="00830875" w:rsidRDefault="000114C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1D5E61" w:rsidRPr="00830875" w:rsidRDefault="001D5E61">
      <w:pPr>
        <w:pStyle w:val="ConsPlusNormal"/>
        <w:jc w:val="both"/>
        <w:rPr>
          <w:color w:val="000000" w:themeColor="text1"/>
        </w:rPr>
      </w:pPr>
    </w:p>
    <w:p w:rsidR="000114C1" w:rsidRPr="00830875" w:rsidRDefault="000114C1">
      <w:pPr>
        <w:pStyle w:val="ConsPlusNormal"/>
        <w:jc w:val="both"/>
        <w:rPr>
          <w:color w:val="000000" w:themeColor="text1"/>
        </w:rPr>
      </w:pPr>
    </w:p>
    <w:p w:rsidR="009263A6" w:rsidRPr="00830875" w:rsidRDefault="009263A6">
      <w:pPr>
        <w:pStyle w:val="ConsPlusNormal"/>
        <w:jc w:val="both"/>
        <w:rPr>
          <w:color w:val="000000" w:themeColor="text1"/>
        </w:rPr>
      </w:pPr>
    </w:p>
    <w:p w:rsidR="009263A6" w:rsidRPr="00830875" w:rsidRDefault="009263A6">
      <w:pPr>
        <w:pStyle w:val="ConsPlusNormal"/>
        <w:jc w:val="both"/>
        <w:rPr>
          <w:color w:val="000000" w:themeColor="text1"/>
        </w:rPr>
      </w:pPr>
    </w:p>
    <w:p w:rsidR="009263A6" w:rsidRPr="00830875" w:rsidRDefault="009263A6">
      <w:pPr>
        <w:pStyle w:val="ConsPlusNormal"/>
        <w:jc w:val="both"/>
        <w:rPr>
          <w:color w:val="000000" w:themeColor="text1"/>
        </w:rPr>
      </w:pPr>
    </w:p>
    <w:p w:rsidR="009263A6" w:rsidRPr="00830875" w:rsidRDefault="009263A6">
      <w:pPr>
        <w:pStyle w:val="ConsPlusNormal"/>
        <w:jc w:val="both"/>
        <w:rPr>
          <w:color w:val="000000" w:themeColor="text1"/>
        </w:rPr>
      </w:pPr>
    </w:p>
    <w:p w:rsidR="009263A6" w:rsidRPr="00830875" w:rsidRDefault="009263A6">
      <w:pPr>
        <w:pStyle w:val="ConsPlusNormal"/>
        <w:jc w:val="both"/>
        <w:rPr>
          <w:color w:val="000000" w:themeColor="text1"/>
        </w:rPr>
      </w:pPr>
    </w:p>
    <w:p w:rsidR="009263A6" w:rsidRPr="00830875" w:rsidRDefault="009263A6">
      <w:pPr>
        <w:pStyle w:val="ConsPlusNormal"/>
        <w:jc w:val="both"/>
        <w:rPr>
          <w:color w:val="000000" w:themeColor="text1"/>
        </w:rPr>
      </w:pPr>
    </w:p>
    <w:p w:rsidR="009263A6" w:rsidRPr="00830875" w:rsidRDefault="009263A6">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3C7D8C" w:rsidRPr="00830875" w:rsidRDefault="003C7D8C">
      <w:pPr>
        <w:pStyle w:val="ConsPlusNormal"/>
        <w:jc w:val="both"/>
        <w:rPr>
          <w:color w:val="000000" w:themeColor="text1"/>
        </w:rPr>
      </w:pPr>
    </w:p>
    <w:p w:rsidR="000114C1" w:rsidRPr="00830875" w:rsidRDefault="000114C1">
      <w:pPr>
        <w:pStyle w:val="ConsPlusNormal"/>
        <w:jc w:val="right"/>
        <w:outlineLvl w:val="1"/>
        <w:rPr>
          <w:color w:val="000000" w:themeColor="text1"/>
        </w:rPr>
      </w:pPr>
      <w:r w:rsidRPr="00830875">
        <w:rPr>
          <w:color w:val="000000" w:themeColor="text1"/>
        </w:rPr>
        <w:t>Приложение 3</w:t>
      </w:r>
    </w:p>
    <w:p w:rsidR="000114C1" w:rsidRPr="00830875" w:rsidRDefault="000114C1">
      <w:pPr>
        <w:pStyle w:val="ConsPlusNormal"/>
        <w:jc w:val="right"/>
        <w:rPr>
          <w:color w:val="000000" w:themeColor="text1"/>
        </w:rPr>
      </w:pPr>
      <w:r w:rsidRPr="00830875">
        <w:rPr>
          <w:color w:val="000000" w:themeColor="text1"/>
        </w:rPr>
        <w:t>к административному регламенту</w:t>
      </w:r>
    </w:p>
    <w:p w:rsidR="000114C1" w:rsidRPr="00830875" w:rsidRDefault="000114C1">
      <w:pPr>
        <w:pStyle w:val="ConsPlusNormal"/>
        <w:jc w:val="right"/>
        <w:rPr>
          <w:color w:val="000000" w:themeColor="text1"/>
        </w:rPr>
      </w:pPr>
      <w:r w:rsidRPr="00830875">
        <w:rPr>
          <w:color w:val="000000" w:themeColor="text1"/>
        </w:rPr>
        <w:t>предоставления муниципальной услуги</w:t>
      </w:r>
    </w:p>
    <w:p w:rsidR="000114C1" w:rsidRPr="00830875" w:rsidRDefault="000114C1">
      <w:pPr>
        <w:pStyle w:val="ConsPlusNormal"/>
        <w:jc w:val="right"/>
        <w:rPr>
          <w:color w:val="000000" w:themeColor="text1"/>
        </w:rPr>
      </w:pPr>
      <w:r w:rsidRPr="00830875">
        <w:rPr>
          <w:color w:val="000000" w:themeColor="text1"/>
        </w:rPr>
        <w:t>"Предоставление земельных участков,</w:t>
      </w:r>
    </w:p>
    <w:p w:rsidR="000114C1" w:rsidRPr="00830875" w:rsidRDefault="000114C1">
      <w:pPr>
        <w:pStyle w:val="ConsPlusNormal"/>
        <w:jc w:val="right"/>
        <w:rPr>
          <w:color w:val="000000" w:themeColor="text1"/>
        </w:rPr>
      </w:pPr>
      <w:r w:rsidRPr="00830875">
        <w:rPr>
          <w:color w:val="000000" w:themeColor="text1"/>
        </w:rPr>
        <w:t>расположенных на территории муниципального</w:t>
      </w:r>
    </w:p>
    <w:p w:rsidR="000114C1" w:rsidRPr="00830875" w:rsidRDefault="000114C1">
      <w:pPr>
        <w:pStyle w:val="ConsPlusNormal"/>
        <w:jc w:val="right"/>
        <w:rPr>
          <w:color w:val="000000" w:themeColor="text1"/>
        </w:rPr>
      </w:pPr>
      <w:r w:rsidRPr="00830875">
        <w:rPr>
          <w:color w:val="000000" w:themeColor="text1"/>
        </w:rPr>
        <w:t>образования "</w:t>
      </w:r>
      <w:r w:rsidR="001D5E61" w:rsidRPr="00830875">
        <w:rPr>
          <w:color w:val="000000" w:themeColor="text1"/>
        </w:rPr>
        <w:t>Боханский район</w:t>
      </w:r>
      <w:r w:rsidRPr="00830875">
        <w:rPr>
          <w:color w:val="000000" w:themeColor="text1"/>
        </w:rPr>
        <w:t>", без торгов"</w:t>
      </w:r>
    </w:p>
    <w:p w:rsidR="000114C1" w:rsidRPr="00830875" w:rsidRDefault="000114C1">
      <w:pPr>
        <w:pStyle w:val="ConsPlusNormal"/>
        <w:jc w:val="both"/>
        <w:rPr>
          <w:color w:val="000000" w:themeColor="text1"/>
        </w:rPr>
      </w:pPr>
    </w:p>
    <w:p w:rsidR="000114C1" w:rsidRPr="00830875" w:rsidRDefault="000114C1">
      <w:pPr>
        <w:pStyle w:val="ConsPlusNonformat"/>
        <w:jc w:val="both"/>
        <w:rPr>
          <w:color w:val="000000" w:themeColor="text1"/>
        </w:rPr>
      </w:pPr>
      <w:r w:rsidRPr="00830875">
        <w:rPr>
          <w:color w:val="000000" w:themeColor="text1"/>
        </w:rPr>
        <w:t xml:space="preserve">                       РАСПИСКА В ПРИЕМЕ ДОКУМЕНТОВ</w:t>
      </w:r>
    </w:p>
    <w:p w:rsidR="000114C1" w:rsidRPr="00830875" w:rsidRDefault="000114C1">
      <w:pPr>
        <w:pStyle w:val="ConsPlusNonformat"/>
        <w:jc w:val="both"/>
        <w:rPr>
          <w:color w:val="000000" w:themeColor="text1"/>
        </w:rPr>
      </w:pPr>
    </w:p>
    <w:p w:rsidR="000114C1" w:rsidRPr="00830875" w:rsidRDefault="000114C1">
      <w:pPr>
        <w:pStyle w:val="ConsPlusNonformat"/>
        <w:jc w:val="both"/>
        <w:rPr>
          <w:color w:val="000000" w:themeColor="text1"/>
        </w:rPr>
      </w:pPr>
      <w:r w:rsidRPr="00830875">
        <w:rPr>
          <w:color w:val="000000" w:themeColor="text1"/>
        </w:rPr>
        <w:t>Должностным лицом уполномоченного органа</w:t>
      </w:r>
    </w:p>
    <w:p w:rsidR="000114C1" w:rsidRPr="00830875" w:rsidRDefault="000114C1">
      <w:pPr>
        <w:pStyle w:val="ConsPlusNonformat"/>
        <w:jc w:val="both"/>
        <w:rPr>
          <w:color w:val="000000" w:themeColor="text1"/>
        </w:rPr>
      </w:pPr>
      <w:r w:rsidRPr="00830875">
        <w:rPr>
          <w:color w:val="000000" w:themeColor="text1"/>
        </w:rPr>
        <w:t>___________________________________________________________________________</w:t>
      </w:r>
    </w:p>
    <w:p w:rsidR="000114C1" w:rsidRPr="00830875" w:rsidRDefault="000114C1">
      <w:pPr>
        <w:pStyle w:val="ConsPlusNonformat"/>
        <w:jc w:val="both"/>
        <w:rPr>
          <w:color w:val="000000" w:themeColor="text1"/>
        </w:rPr>
      </w:pPr>
      <w:r w:rsidRPr="00830875">
        <w:rPr>
          <w:color w:val="000000" w:themeColor="text1"/>
        </w:rPr>
        <w:t xml:space="preserve">                                 (Ф.И.О.)</w:t>
      </w:r>
    </w:p>
    <w:p w:rsidR="000114C1" w:rsidRPr="00830875" w:rsidRDefault="000114C1">
      <w:pPr>
        <w:pStyle w:val="ConsPlusNonformat"/>
        <w:jc w:val="both"/>
        <w:rPr>
          <w:color w:val="000000" w:themeColor="text1"/>
        </w:rPr>
      </w:pPr>
    </w:p>
    <w:p w:rsidR="000114C1" w:rsidRPr="00830875" w:rsidRDefault="000114C1">
      <w:pPr>
        <w:pStyle w:val="ConsPlusNonformat"/>
        <w:jc w:val="both"/>
        <w:rPr>
          <w:color w:val="000000" w:themeColor="text1"/>
        </w:rPr>
      </w:pPr>
      <w:r w:rsidRPr="00830875">
        <w:rPr>
          <w:color w:val="000000" w:themeColor="text1"/>
        </w:rPr>
        <w:t>"__"  ______  20__  года приняты следующие документы для принятия решения о</w:t>
      </w:r>
    </w:p>
    <w:p w:rsidR="000114C1" w:rsidRPr="00830875" w:rsidRDefault="000114C1">
      <w:pPr>
        <w:pStyle w:val="ConsPlusNonformat"/>
        <w:jc w:val="both"/>
        <w:rPr>
          <w:color w:val="000000" w:themeColor="text1"/>
        </w:rPr>
      </w:pPr>
      <w:r w:rsidRPr="00830875">
        <w:rPr>
          <w:color w:val="000000" w:themeColor="text1"/>
        </w:rPr>
        <w:t>предоставлении   земельного  участка  без  торгов,  местоположение  (адрес)</w:t>
      </w:r>
    </w:p>
    <w:p w:rsidR="000114C1" w:rsidRPr="00830875" w:rsidRDefault="000114C1">
      <w:pPr>
        <w:pStyle w:val="ConsPlusNonformat"/>
        <w:jc w:val="both"/>
        <w:rPr>
          <w:color w:val="000000" w:themeColor="text1"/>
        </w:rPr>
      </w:pPr>
      <w:r w:rsidRPr="00830875">
        <w:rPr>
          <w:color w:val="000000" w:themeColor="text1"/>
        </w:rPr>
        <w:t>которого _________________________________________________________________.</w:t>
      </w:r>
    </w:p>
    <w:p w:rsidR="000114C1" w:rsidRPr="00830875" w:rsidRDefault="000114C1">
      <w:pPr>
        <w:pStyle w:val="ConsPlusNonformat"/>
        <w:jc w:val="both"/>
        <w:rPr>
          <w:color w:val="000000" w:themeColor="text1"/>
        </w:rPr>
      </w:pPr>
      <w:r w:rsidRPr="00830875">
        <w:rPr>
          <w:color w:val="000000" w:themeColor="text1"/>
        </w:rPr>
        <w:t>От _______________________________________________________________________:</w:t>
      </w:r>
    </w:p>
    <w:p w:rsidR="000114C1" w:rsidRPr="00830875" w:rsidRDefault="000114C1">
      <w:pPr>
        <w:pStyle w:val="ConsPlusNonformat"/>
        <w:jc w:val="both"/>
        <w:rPr>
          <w:color w:val="000000" w:themeColor="text1"/>
        </w:rPr>
      </w:pPr>
      <w:r w:rsidRPr="00830875">
        <w:rPr>
          <w:color w:val="000000" w:themeColor="text1"/>
        </w:rPr>
        <w:t xml:space="preserve">                                (заявитель)</w:t>
      </w:r>
    </w:p>
    <w:p w:rsidR="000114C1" w:rsidRPr="00830875" w:rsidRDefault="000114C1">
      <w:pPr>
        <w:pStyle w:val="ConsPlusNonformat"/>
        <w:jc w:val="both"/>
        <w:rPr>
          <w:color w:val="000000" w:themeColor="text1"/>
        </w:rPr>
      </w:pPr>
    </w:p>
    <w:p w:rsidR="000114C1" w:rsidRPr="00830875" w:rsidRDefault="000114C1">
      <w:pPr>
        <w:pStyle w:val="ConsPlusNonformat"/>
        <w:jc w:val="both"/>
        <w:rPr>
          <w:color w:val="000000" w:themeColor="text1"/>
        </w:rPr>
      </w:pPr>
      <w:r w:rsidRPr="00830875">
        <w:rPr>
          <w:color w:val="000000" w:themeColor="text1"/>
        </w:rPr>
        <w:t>Порядковый номер записи в журнале регистрации заявления __________________.</w:t>
      </w:r>
    </w:p>
    <w:p w:rsidR="000114C1" w:rsidRPr="00830875" w:rsidRDefault="000114C1">
      <w:pPr>
        <w:pStyle w:val="ConsPlusNonformat"/>
        <w:jc w:val="both"/>
        <w:rPr>
          <w:color w:val="000000" w:themeColor="text1"/>
        </w:rPr>
      </w:pPr>
      <w:r w:rsidRPr="00830875">
        <w:rPr>
          <w:color w:val="000000" w:themeColor="text1"/>
        </w:rPr>
        <w:t>___________________________________________________________________________</w:t>
      </w:r>
    </w:p>
    <w:p w:rsidR="000114C1" w:rsidRPr="00830875" w:rsidRDefault="000114C1">
      <w:pPr>
        <w:pStyle w:val="ConsPlusNonformat"/>
        <w:jc w:val="both"/>
        <w:rPr>
          <w:color w:val="000000" w:themeColor="text1"/>
        </w:rPr>
      </w:pPr>
      <w:r w:rsidRPr="00830875">
        <w:rPr>
          <w:color w:val="000000" w:themeColor="text1"/>
        </w:rPr>
        <w:t>(контактная информация и способы обращения, по которым заявитель может</w:t>
      </w:r>
    </w:p>
    <w:p w:rsidR="000114C1" w:rsidRPr="00830875" w:rsidRDefault="000114C1">
      <w:pPr>
        <w:pStyle w:val="ConsPlusNonformat"/>
        <w:jc w:val="both"/>
        <w:rPr>
          <w:color w:val="000000" w:themeColor="text1"/>
        </w:rPr>
      </w:pPr>
      <w:r w:rsidRPr="00830875">
        <w:rPr>
          <w:color w:val="000000" w:themeColor="text1"/>
        </w:rPr>
        <w:t xml:space="preserve">     узнать о ходе рассмотрения документов и времени, оставшемся доее</w:t>
      </w:r>
    </w:p>
    <w:p w:rsidR="000114C1" w:rsidRPr="00830875" w:rsidRDefault="000114C1">
      <w:pPr>
        <w:pStyle w:val="ConsPlusNonformat"/>
        <w:jc w:val="both"/>
        <w:rPr>
          <w:color w:val="000000" w:themeColor="text1"/>
        </w:rPr>
      </w:pPr>
      <w:r w:rsidRPr="00830875">
        <w:rPr>
          <w:color w:val="000000" w:themeColor="text1"/>
        </w:rPr>
        <w:t xml:space="preserve">                                завершения)</w:t>
      </w:r>
    </w:p>
    <w:p w:rsidR="000114C1" w:rsidRPr="00830875" w:rsidRDefault="000114C1">
      <w:pPr>
        <w:pStyle w:val="ConsPlusNonformat"/>
        <w:jc w:val="both"/>
        <w:rPr>
          <w:color w:val="000000" w:themeColor="text1"/>
        </w:rPr>
      </w:pPr>
    </w:p>
    <w:p w:rsidR="000114C1" w:rsidRPr="00830875" w:rsidRDefault="000114C1">
      <w:pPr>
        <w:pStyle w:val="ConsPlusNonformat"/>
        <w:jc w:val="both"/>
        <w:rPr>
          <w:color w:val="000000" w:themeColor="text1"/>
        </w:rPr>
      </w:pPr>
      <w:r w:rsidRPr="00830875">
        <w:rPr>
          <w:color w:val="000000" w:themeColor="text1"/>
        </w:rPr>
        <w:t>Подпись должностного лица уполномоченного органа _______________</w:t>
      </w:r>
    </w:p>
    <w:p w:rsidR="000114C1" w:rsidRPr="00830875" w:rsidRDefault="000114C1">
      <w:pPr>
        <w:pStyle w:val="ConsPlusNonformat"/>
        <w:jc w:val="both"/>
        <w:rPr>
          <w:color w:val="000000" w:themeColor="text1"/>
        </w:rPr>
      </w:pPr>
      <w:r w:rsidRPr="00830875">
        <w:rPr>
          <w:color w:val="000000" w:themeColor="text1"/>
        </w:rPr>
        <w:t>Дата _________________________________</w:t>
      </w:r>
    </w:p>
    <w:p w:rsidR="008325B8" w:rsidRPr="00830875" w:rsidRDefault="008325B8">
      <w:pPr>
        <w:rPr>
          <w:color w:val="000000" w:themeColor="text1"/>
        </w:rPr>
      </w:pPr>
    </w:p>
    <w:p w:rsidR="001D5E61" w:rsidRPr="00830875" w:rsidRDefault="001D5E61">
      <w:pPr>
        <w:rPr>
          <w:color w:val="000000" w:themeColor="text1"/>
        </w:rPr>
      </w:pPr>
    </w:p>
    <w:sectPr w:rsidR="001D5E61" w:rsidRPr="00830875" w:rsidSect="003C7D8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3FD4"/>
    <w:multiLevelType w:val="hybridMultilevel"/>
    <w:tmpl w:val="41F0094E"/>
    <w:lvl w:ilvl="0" w:tplc="3266EF56">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692679"/>
    <w:multiLevelType w:val="multilevel"/>
    <w:tmpl w:val="A0D81C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3404379D"/>
    <w:multiLevelType w:val="hybridMultilevel"/>
    <w:tmpl w:val="3566EB40"/>
    <w:lvl w:ilvl="0" w:tplc="274E5C44">
      <w:start w:val="1"/>
      <w:numFmt w:val="decimal"/>
      <w:lvlText w:val="%1)"/>
      <w:lvlJc w:val="left"/>
      <w:pPr>
        <w:ind w:left="927" w:hanging="360"/>
      </w:pPr>
      <w:rPr>
        <w:rFonts w:ascii="Arial" w:hAnsi="Arial" w:cs="Aria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FE1440"/>
    <w:multiLevelType w:val="multilevel"/>
    <w:tmpl w:val="A0D81C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546B5DA1"/>
    <w:multiLevelType w:val="multilevel"/>
    <w:tmpl w:val="A0D81C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FF007BD"/>
    <w:multiLevelType w:val="multilevel"/>
    <w:tmpl w:val="A0D81C4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114C1"/>
    <w:rsid w:val="000114C1"/>
    <w:rsid w:val="00033261"/>
    <w:rsid w:val="00044A24"/>
    <w:rsid w:val="000A3235"/>
    <w:rsid w:val="000A3CF0"/>
    <w:rsid w:val="000A4EBE"/>
    <w:rsid w:val="000B6251"/>
    <w:rsid w:val="000C6063"/>
    <w:rsid w:val="000D3460"/>
    <w:rsid w:val="000F373A"/>
    <w:rsid w:val="001D5E61"/>
    <w:rsid w:val="00215849"/>
    <w:rsid w:val="00223F4D"/>
    <w:rsid w:val="00226B5D"/>
    <w:rsid w:val="00245491"/>
    <w:rsid w:val="002B7160"/>
    <w:rsid w:val="002D3FAD"/>
    <w:rsid w:val="002E6D37"/>
    <w:rsid w:val="00316392"/>
    <w:rsid w:val="003323F9"/>
    <w:rsid w:val="00394239"/>
    <w:rsid w:val="003C7D8C"/>
    <w:rsid w:val="0041031B"/>
    <w:rsid w:val="004225DF"/>
    <w:rsid w:val="00424B17"/>
    <w:rsid w:val="00435E4F"/>
    <w:rsid w:val="00436846"/>
    <w:rsid w:val="0044577F"/>
    <w:rsid w:val="00495442"/>
    <w:rsid w:val="004A5810"/>
    <w:rsid w:val="004B4D0C"/>
    <w:rsid w:val="004D0347"/>
    <w:rsid w:val="005001C7"/>
    <w:rsid w:val="005251F3"/>
    <w:rsid w:val="005328E5"/>
    <w:rsid w:val="0055675F"/>
    <w:rsid w:val="00564984"/>
    <w:rsid w:val="0056716D"/>
    <w:rsid w:val="005842BD"/>
    <w:rsid w:val="0059005C"/>
    <w:rsid w:val="0059484B"/>
    <w:rsid w:val="00596F79"/>
    <w:rsid w:val="00597AC0"/>
    <w:rsid w:val="005D3D38"/>
    <w:rsid w:val="005D67AA"/>
    <w:rsid w:val="005F15DF"/>
    <w:rsid w:val="005F5FC2"/>
    <w:rsid w:val="00603815"/>
    <w:rsid w:val="006055B9"/>
    <w:rsid w:val="00655B5A"/>
    <w:rsid w:val="006E2359"/>
    <w:rsid w:val="006F4F34"/>
    <w:rsid w:val="007064D4"/>
    <w:rsid w:val="00715D79"/>
    <w:rsid w:val="00725F85"/>
    <w:rsid w:val="00732828"/>
    <w:rsid w:val="00741180"/>
    <w:rsid w:val="00743073"/>
    <w:rsid w:val="0074627B"/>
    <w:rsid w:val="007716E7"/>
    <w:rsid w:val="007A0A6B"/>
    <w:rsid w:val="007A2EDD"/>
    <w:rsid w:val="0081435F"/>
    <w:rsid w:val="00821F9C"/>
    <w:rsid w:val="00830875"/>
    <w:rsid w:val="008325B8"/>
    <w:rsid w:val="00836D48"/>
    <w:rsid w:val="00847667"/>
    <w:rsid w:val="008A4794"/>
    <w:rsid w:val="008A5419"/>
    <w:rsid w:val="008D057B"/>
    <w:rsid w:val="008F7EAE"/>
    <w:rsid w:val="00916116"/>
    <w:rsid w:val="009263A6"/>
    <w:rsid w:val="00937E0B"/>
    <w:rsid w:val="00942B57"/>
    <w:rsid w:val="009540D4"/>
    <w:rsid w:val="009656B1"/>
    <w:rsid w:val="00982177"/>
    <w:rsid w:val="009A6D99"/>
    <w:rsid w:val="009E74B0"/>
    <w:rsid w:val="009F68C3"/>
    <w:rsid w:val="00A410F0"/>
    <w:rsid w:val="00A71129"/>
    <w:rsid w:val="00A84136"/>
    <w:rsid w:val="00AE3FFF"/>
    <w:rsid w:val="00AE6AD7"/>
    <w:rsid w:val="00AF6D87"/>
    <w:rsid w:val="00B0275C"/>
    <w:rsid w:val="00B043AD"/>
    <w:rsid w:val="00B118A7"/>
    <w:rsid w:val="00B2569F"/>
    <w:rsid w:val="00B473C4"/>
    <w:rsid w:val="00B862B1"/>
    <w:rsid w:val="00BA65A0"/>
    <w:rsid w:val="00BD7ABB"/>
    <w:rsid w:val="00BE7F90"/>
    <w:rsid w:val="00C50C18"/>
    <w:rsid w:val="00C54BCF"/>
    <w:rsid w:val="00CA180E"/>
    <w:rsid w:val="00CC062B"/>
    <w:rsid w:val="00CD22C4"/>
    <w:rsid w:val="00D1666C"/>
    <w:rsid w:val="00D37F44"/>
    <w:rsid w:val="00D77C98"/>
    <w:rsid w:val="00D8397D"/>
    <w:rsid w:val="00D91CF9"/>
    <w:rsid w:val="00D9752F"/>
    <w:rsid w:val="00DF4687"/>
    <w:rsid w:val="00E004A6"/>
    <w:rsid w:val="00E25F60"/>
    <w:rsid w:val="00E331DF"/>
    <w:rsid w:val="00E62621"/>
    <w:rsid w:val="00E760A7"/>
    <w:rsid w:val="00E97882"/>
    <w:rsid w:val="00ED2E74"/>
    <w:rsid w:val="00F10FB1"/>
    <w:rsid w:val="00F127FF"/>
    <w:rsid w:val="00F203BE"/>
    <w:rsid w:val="00F23455"/>
    <w:rsid w:val="00F36D46"/>
    <w:rsid w:val="00F602CE"/>
    <w:rsid w:val="00F95689"/>
    <w:rsid w:val="00FC524A"/>
    <w:rsid w:val="00FF7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5B9"/>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4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114C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055B9"/>
    <w:rPr>
      <w:rFonts w:ascii="Times New Roman" w:eastAsia="Times New Roman" w:hAnsi="Times New Roman" w:cs="Times New Roman"/>
      <w:b/>
      <w:sz w:val="36"/>
      <w:szCs w:val="20"/>
      <w:lang w:eastAsia="ru-RU"/>
    </w:rPr>
  </w:style>
  <w:style w:type="paragraph" w:customStyle="1" w:styleId="ConsPlusTitlePage">
    <w:name w:val="ConsPlusTitlePage"/>
    <w:rsid w:val="006055B9"/>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semiHidden/>
    <w:rsid w:val="006055B9"/>
    <w:pPr>
      <w:ind w:right="-568"/>
      <w:jc w:val="both"/>
    </w:pPr>
    <w:rPr>
      <w:szCs w:val="20"/>
    </w:rPr>
  </w:style>
  <w:style w:type="character" w:customStyle="1" w:styleId="20">
    <w:name w:val="Основной текст 2 Знак"/>
    <w:basedOn w:val="a0"/>
    <w:link w:val="2"/>
    <w:semiHidden/>
    <w:rsid w:val="006055B9"/>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223F4D"/>
    <w:rPr>
      <w:rFonts w:ascii="Arial" w:hAnsi="Arial" w:cs="Arial"/>
      <w:sz w:val="16"/>
      <w:szCs w:val="16"/>
    </w:rPr>
  </w:style>
  <w:style w:type="character" w:customStyle="1" w:styleId="a4">
    <w:name w:val="Текст выноски Знак"/>
    <w:basedOn w:val="a0"/>
    <w:link w:val="a3"/>
    <w:uiPriority w:val="99"/>
    <w:semiHidden/>
    <w:rsid w:val="00223F4D"/>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5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5B9"/>
    <w:pPr>
      <w:keepNext/>
      <w:jc w:val="center"/>
      <w:outlineLvl w:val="0"/>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4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4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114C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055B9"/>
    <w:rPr>
      <w:rFonts w:ascii="Times New Roman" w:eastAsia="Times New Roman" w:hAnsi="Times New Roman" w:cs="Times New Roman"/>
      <w:b/>
      <w:sz w:val="36"/>
      <w:szCs w:val="20"/>
      <w:lang w:val="x-none" w:eastAsia="ru-RU"/>
    </w:rPr>
  </w:style>
  <w:style w:type="paragraph" w:customStyle="1" w:styleId="ConsPlusTitlePage">
    <w:name w:val="ConsPlusTitlePage"/>
    <w:rsid w:val="006055B9"/>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semiHidden/>
    <w:rsid w:val="006055B9"/>
    <w:pPr>
      <w:ind w:right="-568"/>
      <w:jc w:val="both"/>
    </w:pPr>
    <w:rPr>
      <w:szCs w:val="20"/>
      <w:lang w:val="x-none"/>
    </w:rPr>
  </w:style>
  <w:style w:type="character" w:customStyle="1" w:styleId="20">
    <w:name w:val="Основной текст 2 Знак"/>
    <w:basedOn w:val="a0"/>
    <w:link w:val="2"/>
    <w:semiHidden/>
    <w:rsid w:val="006055B9"/>
    <w:rPr>
      <w:rFonts w:ascii="Times New Roman" w:eastAsia="Times New Roman" w:hAnsi="Times New Roman" w:cs="Times New Roman"/>
      <w:sz w:val="24"/>
      <w:szCs w:val="20"/>
      <w:lang w:val="x-none" w:eastAsia="ru-RU"/>
    </w:rPr>
  </w:style>
  <w:style w:type="paragraph" w:styleId="a3">
    <w:name w:val="Balloon Text"/>
    <w:basedOn w:val="a"/>
    <w:link w:val="a4"/>
    <w:uiPriority w:val="99"/>
    <w:semiHidden/>
    <w:unhideWhenUsed/>
    <w:rsid w:val="00223F4D"/>
    <w:rPr>
      <w:rFonts w:ascii="Arial" w:hAnsi="Arial" w:cs="Arial"/>
      <w:sz w:val="16"/>
      <w:szCs w:val="16"/>
    </w:rPr>
  </w:style>
  <w:style w:type="character" w:customStyle="1" w:styleId="a4">
    <w:name w:val="Текст выноски Знак"/>
    <w:basedOn w:val="a0"/>
    <w:link w:val="a3"/>
    <w:uiPriority w:val="99"/>
    <w:semiHidden/>
    <w:rsid w:val="00223F4D"/>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05E0CCA8993D5453A263C9A21D3A2651B2C9236E025F519E964D91C3608695D53A76AE71cEQ5I" TargetMode="External"/><Relationship Id="rId18" Type="http://schemas.openxmlformats.org/officeDocument/2006/relationships/hyperlink" Target="consultantplus://offline/ref=4C05E0CCA8993D5453A263C9A21D3A2651B2C8246C0A5F519E964D91C3608695D53A76A772E23008c0QCI" TargetMode="External"/><Relationship Id="rId26" Type="http://schemas.openxmlformats.org/officeDocument/2006/relationships/hyperlink" Target="consultantplus://offline/ref=4C05E0CCA8993D5453A263C9A21D3A2651B2C9236E025F519E964D91C3608695D53A76A274cEQ5I" TargetMode="External"/><Relationship Id="rId39" Type="http://schemas.openxmlformats.org/officeDocument/2006/relationships/hyperlink" Target="consultantplus://offline/ref=4C05E0CCA8993D5453A263C9A21D3A2651B2C8246C0A5F519E964D91C3608695D53A76A772E23003c0QAI" TargetMode="External"/><Relationship Id="rId21" Type="http://schemas.openxmlformats.org/officeDocument/2006/relationships/hyperlink" Target="consultantplus://offline/ref=F4731BF306CA9AA6FE729868A12976F6A4A8D3368B1FAB59B3541DEEABFBCB19EE721671A1EF649AE6309E8DUDX7D" TargetMode="External"/><Relationship Id="rId34" Type="http://schemas.openxmlformats.org/officeDocument/2006/relationships/hyperlink" Target="consultantplus://offline/ref=4C05E0CCA8993D5453A263C9A21D3A2651B3C1236D015F519E964D91C3c6Q0I" TargetMode="External"/><Relationship Id="rId42" Type="http://schemas.openxmlformats.org/officeDocument/2006/relationships/hyperlink" Target="consultantplus://offline/ref=4C05E0CCA8993D5453A27DC4B471602A52B9972C6E005105C4C64BC69C3080C095c7QAI" TargetMode="External"/><Relationship Id="rId47" Type="http://schemas.openxmlformats.org/officeDocument/2006/relationships/hyperlink" Target="consultantplus://offline/ref=4C05E0CCA8993D5453A263C9A21D3A2651B2C8246C0A5F519E964D91C3608695D53A76A2c7Q1I" TargetMode="External"/><Relationship Id="rId50" Type="http://schemas.openxmlformats.org/officeDocument/2006/relationships/hyperlink" Target="consultantplus://offline/ref=4C05E0CCA8993D5453A263C9A21D3A2651B2C8256B005F519E964D91C3c6Q0I" TargetMode="External"/><Relationship Id="rId55" Type="http://schemas.openxmlformats.org/officeDocument/2006/relationships/theme" Target="theme/theme1.xml"/><Relationship Id="rId7" Type="http://schemas.openxmlformats.org/officeDocument/2006/relationships/hyperlink" Target="consultantplus://offline/ref=4C05E0CCA8993D5453A263C9A21D3A2651B2C9236E025F519E964D91C3608695D53A76A277cEQ7I" TargetMode="External"/><Relationship Id="rId12" Type="http://schemas.openxmlformats.org/officeDocument/2006/relationships/hyperlink" Target="consultantplus://offline/ref=4C05E0CCA8993D5453A263C9A21D3A2651B2C9236E025F519E964D91C3608695D53A76AE73cEQ2I" TargetMode="External"/><Relationship Id="rId17" Type="http://schemas.openxmlformats.org/officeDocument/2006/relationships/hyperlink" Target="consultantplus://offline/ref=4C05E0CCA8993D5453A263C9A21D3A2651B3CE286E025F519E964D91C3608695D53A76A772E23103c0Q8I" TargetMode="External"/><Relationship Id="rId25" Type="http://schemas.openxmlformats.org/officeDocument/2006/relationships/hyperlink" Target="consultantplus://offline/ref=4C05E0CCA8993D5453A263C9A21D3A2651B2C9236E025F519E964D91C3608695D53A76A271cEQ7I" TargetMode="External"/><Relationship Id="rId33" Type="http://schemas.openxmlformats.org/officeDocument/2006/relationships/hyperlink" Target="consultantplus://offline/ref=4C05E0CCA8993D5453A263C9A21D3A2651B3CD246A055F519E964D91C3c6Q0I" TargetMode="External"/><Relationship Id="rId38" Type="http://schemas.openxmlformats.org/officeDocument/2006/relationships/hyperlink" Target="consultantplus://offline/ref=4C05E0CCA8993D5453A263C9A21D3A2652B7CF286F0B5F519E964D91C3c6Q0I" TargetMode="External"/><Relationship Id="rId46" Type="http://schemas.openxmlformats.org/officeDocument/2006/relationships/hyperlink" Target="consultantplus://offline/ref=4C05E0CCA8993D5453A263C9A21D3A2651B3C121690A5F519E964D91C3c6Q0I" TargetMode="External"/><Relationship Id="rId2" Type="http://schemas.openxmlformats.org/officeDocument/2006/relationships/numbering" Target="numbering.xml"/><Relationship Id="rId16" Type="http://schemas.openxmlformats.org/officeDocument/2006/relationships/hyperlink" Target="consultantplus://offline/ref=4C05E0CCA8993D5453A263C9A21D3A2651B3CE286E025F519E964D91C3608695D53A76A772E2310Cc0Q8I" TargetMode="External"/><Relationship Id="rId20" Type="http://schemas.openxmlformats.org/officeDocument/2006/relationships/hyperlink" Target="consultantplus://offline/ref=4C05E0CCA8993D5453A263C9A21D3A2651B2C8246C0A5F519E964D91C3608695D53A76A772E23202c0Q8I" TargetMode="External"/><Relationship Id="rId29" Type="http://schemas.openxmlformats.org/officeDocument/2006/relationships/hyperlink" Target="consultantplus://offline/ref=4C05E0CCA8993D5453A263C9A21D3A2651B2C9236E025F519E964D91C3608695D53A76A375cEQ7I" TargetMode="External"/><Relationship Id="rId41" Type="http://schemas.openxmlformats.org/officeDocument/2006/relationships/hyperlink" Target="consultantplus://offline/ref=4C05E0CCA8993D5453A27DC4B471602A52B9972C6E01500EC4C64BC69C3080C095c7QA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C05E0CCA8993D5453A263C9A21D3A2651B2C9236E025F519E964D91C3608695D53A76A271cEQ1I" TargetMode="External"/><Relationship Id="rId11" Type="http://schemas.openxmlformats.org/officeDocument/2006/relationships/hyperlink" Target="consultantplus://offline/ref=4C05E0CCA8993D5453A263C9A21D3A2651B2C9236E025F519E964D91C3608695D53A76A170cEQ4I" TargetMode="External"/><Relationship Id="rId24" Type="http://schemas.openxmlformats.org/officeDocument/2006/relationships/hyperlink" Target="consultantplus://offline/ref=4C05E0CCA8993D5453A27DC4B471602A52B9972C6E01500EC4C64BC69C3080C095c7QAI" TargetMode="External"/><Relationship Id="rId32" Type="http://schemas.openxmlformats.org/officeDocument/2006/relationships/hyperlink" Target="consultantplus://offline/ref=4C05E0CCA8993D5453A263C9A21D3A2651B3C1236D005F519E964D91C3c6Q0I" TargetMode="External"/><Relationship Id="rId37" Type="http://schemas.openxmlformats.org/officeDocument/2006/relationships/hyperlink" Target="consultantplus://offline/ref=4C05E0CCA8993D5453A263C9A21D3A2652B6C12968065F519E964D91C3c6Q0I" TargetMode="External"/><Relationship Id="rId40" Type="http://schemas.openxmlformats.org/officeDocument/2006/relationships/hyperlink" Target="consultantplus://offline/ref=4C05E0CCA8993D5453A263C9A21D3A2651B2C0206E0A5F519E964D91C3c6Q0I" TargetMode="External"/><Relationship Id="rId45" Type="http://schemas.openxmlformats.org/officeDocument/2006/relationships/hyperlink" Target="consultantplus://offline/ref=4C05E0CCA8993D5453A263C9A21D3A2651B2C8296D025F519E964D91C3c6Q0I" TargetMode="External"/><Relationship Id="rId53" Type="http://schemas.openxmlformats.org/officeDocument/2006/relationships/hyperlink" Target="consultantplus://offline/ref=4C05E0CCA8993D5453A263C9A21D3A2651B2C8246C0A5F519E964D91C3608695D53A76AEc7Q4I" TargetMode="External"/><Relationship Id="rId5" Type="http://schemas.openxmlformats.org/officeDocument/2006/relationships/webSettings" Target="webSettings.xml"/><Relationship Id="rId15" Type="http://schemas.openxmlformats.org/officeDocument/2006/relationships/hyperlink" Target="consultantplus://offline/ref=4C05E0CCA8993D5453A263C9A21D3A2651B2C9236E025F519E964D91C3608695D53A76AE7AcEQ3I" TargetMode="External"/><Relationship Id="rId23" Type="http://schemas.openxmlformats.org/officeDocument/2006/relationships/hyperlink" Target="consultantplus://offline/ref=4C05E0CCA8993D5453A263C9A21D3A2651B3C1236D015F519E964D91C3c6Q0I" TargetMode="External"/><Relationship Id="rId28" Type="http://schemas.openxmlformats.org/officeDocument/2006/relationships/hyperlink" Target="consultantplus://offline/ref=4C05E0CCA8993D5453A263C9A21D3A2651B2C9236E025F519E964D91C3608695D53A76A374cEQ5I" TargetMode="External"/><Relationship Id="rId36" Type="http://schemas.openxmlformats.org/officeDocument/2006/relationships/hyperlink" Target="consultantplus://offline/ref=4C05E0CCA8993D5453A263C9A21D3A2651B3CE286E025F519E964D91C3c6Q0I" TargetMode="External"/><Relationship Id="rId49" Type="http://schemas.openxmlformats.org/officeDocument/2006/relationships/hyperlink" Target="consultantplus://offline/ref=4C05E0CCA8993D5453A263C9A21D3A2651B3CD2469005F519E964D91C3c6Q0I" TargetMode="External"/><Relationship Id="rId10" Type="http://schemas.openxmlformats.org/officeDocument/2006/relationships/hyperlink" Target="consultantplus://offline/ref=4C05E0CCA8993D5453A263C9A21D3A2651B2C9236E025F519E964D91C3608695D53A76A375cEQ1I" TargetMode="External"/><Relationship Id="rId19" Type="http://schemas.openxmlformats.org/officeDocument/2006/relationships/hyperlink" Target="consultantplus://offline/ref=4C05E0CCA8993D5453A263C9A21D3A2651B2C8246C0A5F519E964D91C3608695D53A76A772E2310Ac0QFI" TargetMode="External"/><Relationship Id="rId31" Type="http://schemas.openxmlformats.org/officeDocument/2006/relationships/hyperlink" Target="consultantplus://offline/ref=4C05E0CCA8993D5453A263C9A21D3A2651B2C9236E025F519E964D91C3c6Q0I" TargetMode="External"/><Relationship Id="rId44" Type="http://schemas.openxmlformats.org/officeDocument/2006/relationships/hyperlink" Target="consultantplus://offline/ref=4C05E0CCA8993D5453A263C9A21D3A2652BBCD286A065F519E964D91C3c6Q0I" TargetMode="External"/><Relationship Id="rId52" Type="http://schemas.openxmlformats.org/officeDocument/2006/relationships/hyperlink" Target="consultantplus://offline/ref=4C05E0CCA8993D5453A263C9A21D3A2651B3CA2066025F519E964D91C3608695D53A76A772E2320Fc0Q9I" TargetMode="External"/><Relationship Id="rId4" Type="http://schemas.openxmlformats.org/officeDocument/2006/relationships/settings" Target="settings.xml"/><Relationship Id="rId9" Type="http://schemas.openxmlformats.org/officeDocument/2006/relationships/hyperlink" Target="consultantplus://offline/ref=4C05E0CCA8993D5453A263C9A21D3A2651B2C9236E025F519E964D91C3608695D53A76A374cEQ3I" TargetMode="External"/><Relationship Id="rId14" Type="http://schemas.openxmlformats.org/officeDocument/2006/relationships/hyperlink" Target="consultantplus://offline/ref=4C05E0CCA8993D5453A263C9A21D3A2651B2C9236E025F519E964D91C3608695D53A76AE77cEQAI" TargetMode="External"/><Relationship Id="rId22" Type="http://schemas.openxmlformats.org/officeDocument/2006/relationships/hyperlink" Target="consultantplus://offline/ref=4C05E0CCA8993D5453A263C9A21D3A2651B2C9236E025F519E964D91C3c6Q0I" TargetMode="External"/><Relationship Id="rId27" Type="http://schemas.openxmlformats.org/officeDocument/2006/relationships/hyperlink" Target="consultantplus://offline/ref=4C05E0CCA8993D5453A263C9A21D3A2651B2C9236E025F519E964D91C3608695D53A76A374cEQ4I" TargetMode="External"/><Relationship Id="rId30" Type="http://schemas.openxmlformats.org/officeDocument/2006/relationships/hyperlink" Target="consultantplus://offline/ref=4C05E0CCA8993D5453A263C9A21D3A2651BACE2464540853CFC343c9Q4I" TargetMode="External"/><Relationship Id="rId35" Type="http://schemas.openxmlformats.org/officeDocument/2006/relationships/hyperlink" Target="consultantplus://offline/ref=4C05E0CCA8993D5453A263C9A21D3A2651B3C1236D0B5F519E964D91C3c6Q0I" TargetMode="External"/><Relationship Id="rId43" Type="http://schemas.openxmlformats.org/officeDocument/2006/relationships/hyperlink" Target="consultantplus://offline/ref=4C05E0CCA8993D5453A263C9A21D3A2651B2C8276A025F519E964D91C3c6Q0I" TargetMode="External"/><Relationship Id="rId48" Type="http://schemas.openxmlformats.org/officeDocument/2006/relationships/hyperlink" Target="consultantplus://offline/ref=4C05E0CCA8993D5453A263C9A21D3A2651B2C82068005F519E964D91C3c6Q0I" TargetMode="External"/><Relationship Id="rId56" Type="http://schemas.microsoft.com/office/2007/relationships/stylesWithEffects" Target="stylesWithEffects.xml"/><Relationship Id="rId8" Type="http://schemas.openxmlformats.org/officeDocument/2006/relationships/hyperlink" Target="consultantplus://offline/ref=4C05E0CCA8993D5453A263C9A21D3A2651B2C9236E025F519E964D91C3608695D53A76A274cEQ7I" TargetMode="External"/><Relationship Id="rId51" Type="http://schemas.openxmlformats.org/officeDocument/2006/relationships/hyperlink" Target="consultantplus://offline/ref=4C05E0CCA8993D5453A263C9A21D3A2652B0CD246F055F519E964D91C3608695D53A76A772E23003c0QD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9DCB-83F6-4F89-A7C7-ED4B3194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23582</Words>
  <Characters>134421</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ADMIN2</cp:lastModifiedBy>
  <cp:revision>2</cp:revision>
  <cp:lastPrinted>2018-11-01T02:05:00Z</cp:lastPrinted>
  <dcterms:created xsi:type="dcterms:W3CDTF">2018-12-06T03:24:00Z</dcterms:created>
  <dcterms:modified xsi:type="dcterms:W3CDTF">2018-12-06T03:24:00Z</dcterms:modified>
</cp:coreProperties>
</file>